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5FD2" w14:textId="40E6C466" w:rsidR="00A25D7E" w:rsidRPr="00DB5E64" w:rsidRDefault="00A25D7E" w:rsidP="00A25D7E">
      <w:pPr>
        <w:spacing w:before="120"/>
        <w:jc w:val="center"/>
        <w:rPr>
          <w:rFonts w:ascii="Arial Narrow" w:hAnsi="Arial Narrow"/>
          <w:b/>
          <w:bCs/>
          <w:sz w:val="24"/>
          <w:shd w:val="clear" w:color="auto" w:fill="FFFFFF"/>
        </w:rPr>
      </w:pPr>
      <w:bookmarkStart w:id="0" w:name="_Hlk128982991"/>
      <w:r w:rsidRPr="00DB5E64">
        <w:rPr>
          <w:rFonts w:ascii="Arial Narrow" w:hAnsi="Arial Narrow"/>
          <w:b/>
          <w:bCs/>
          <w:sz w:val="24"/>
          <w:shd w:val="clear" w:color="auto" w:fill="FFFFFF"/>
        </w:rPr>
        <w:t>Tenisová pří</w:t>
      </w:r>
      <w:r w:rsidR="003C215B">
        <w:rPr>
          <w:rFonts w:ascii="Arial Narrow" w:hAnsi="Arial Narrow"/>
          <w:b/>
          <w:bCs/>
          <w:sz w:val="24"/>
          <w:shd w:val="clear" w:color="auto" w:fill="FFFFFF"/>
        </w:rPr>
        <w:t xml:space="preserve">prava závodních hráčů </w:t>
      </w:r>
      <w:r w:rsidR="00475946">
        <w:rPr>
          <w:rFonts w:ascii="Arial Narrow" w:hAnsi="Arial Narrow"/>
          <w:b/>
          <w:bCs/>
          <w:sz w:val="24"/>
          <w:shd w:val="clear" w:color="auto" w:fill="FFFFFF"/>
        </w:rPr>
        <w:t>Kréta</w:t>
      </w:r>
      <w:r w:rsidR="00963E3A">
        <w:rPr>
          <w:rFonts w:ascii="Arial Narrow" w:hAnsi="Arial Narrow"/>
          <w:b/>
          <w:bCs/>
          <w:sz w:val="24"/>
          <w:shd w:val="clear" w:color="auto" w:fill="FFFFFF"/>
        </w:rPr>
        <w:t xml:space="preserve"> </w:t>
      </w:r>
      <w:r w:rsidR="00531D1C">
        <w:rPr>
          <w:rFonts w:ascii="Arial Narrow" w:hAnsi="Arial Narrow"/>
          <w:b/>
          <w:bCs/>
          <w:sz w:val="24"/>
          <w:shd w:val="clear" w:color="auto" w:fill="FFFFFF"/>
        </w:rPr>
        <w:t>23.10</w:t>
      </w:r>
      <w:r w:rsidR="00BA6637">
        <w:rPr>
          <w:rFonts w:ascii="Arial Narrow" w:hAnsi="Arial Narrow"/>
          <w:b/>
          <w:bCs/>
          <w:sz w:val="24"/>
          <w:shd w:val="clear" w:color="auto" w:fill="FFFFFF"/>
        </w:rPr>
        <w:t>.2026-</w:t>
      </w:r>
      <w:r w:rsidR="00531D1C">
        <w:rPr>
          <w:rFonts w:ascii="Arial Narrow" w:hAnsi="Arial Narrow"/>
          <w:b/>
          <w:bCs/>
          <w:sz w:val="24"/>
          <w:shd w:val="clear" w:color="auto" w:fill="FFFFFF"/>
        </w:rPr>
        <w:t>30.10.</w:t>
      </w:r>
      <w:r w:rsidR="00BA6637">
        <w:rPr>
          <w:rFonts w:ascii="Arial Narrow" w:hAnsi="Arial Narrow"/>
          <w:b/>
          <w:bCs/>
          <w:sz w:val="24"/>
          <w:shd w:val="clear" w:color="auto" w:fill="FFFFFF"/>
        </w:rPr>
        <w:t>2026</w:t>
      </w:r>
    </w:p>
    <w:p w14:paraId="3FFFEEAE" w14:textId="77777777" w:rsidR="0014707E" w:rsidRPr="00DB5E64" w:rsidRDefault="00A25D7E" w:rsidP="00A25D7E">
      <w:pPr>
        <w:spacing w:before="120"/>
        <w:jc w:val="center"/>
        <w:rPr>
          <w:rFonts w:ascii="Arial Narrow" w:hAnsi="Arial Narrow"/>
          <w:b/>
          <w:bCs/>
          <w:sz w:val="24"/>
          <w:shd w:val="clear" w:color="auto" w:fill="FFFFFF"/>
        </w:rPr>
      </w:pPr>
      <w:r w:rsidRPr="00DB5E64">
        <w:rPr>
          <w:rFonts w:ascii="Arial Narrow" w:hAnsi="Arial Narrow"/>
          <w:b/>
          <w:bCs/>
          <w:sz w:val="24"/>
          <w:shd w:val="clear" w:color="auto" w:fill="FFFFFF"/>
        </w:rPr>
        <w:t xml:space="preserve">LTC </w:t>
      </w:r>
      <w:proofErr w:type="spellStart"/>
      <w:r w:rsidRPr="00DB5E64">
        <w:rPr>
          <w:rFonts w:ascii="Arial Narrow" w:hAnsi="Arial Narrow"/>
          <w:b/>
          <w:bCs/>
          <w:sz w:val="24"/>
          <w:shd w:val="clear" w:color="auto" w:fill="FFFFFF"/>
        </w:rPr>
        <w:t>Houštka</w:t>
      </w:r>
      <w:proofErr w:type="spellEnd"/>
      <w:r w:rsidRPr="00DB5E64">
        <w:rPr>
          <w:rFonts w:ascii="Arial Narrow" w:hAnsi="Arial Narrow"/>
          <w:b/>
          <w:bCs/>
          <w:sz w:val="24"/>
          <w:shd w:val="clear" w:color="auto" w:fill="FFFFFF"/>
        </w:rPr>
        <w:t xml:space="preserve">, </w:t>
      </w:r>
      <w:proofErr w:type="spellStart"/>
      <w:r w:rsidRPr="00DB5E64">
        <w:rPr>
          <w:rFonts w:ascii="Arial Narrow" w:hAnsi="Arial Narrow"/>
          <w:b/>
          <w:bCs/>
          <w:sz w:val="24"/>
          <w:shd w:val="clear" w:color="auto" w:fill="FFFFFF"/>
        </w:rPr>
        <w:t>z.s</w:t>
      </w:r>
      <w:proofErr w:type="spellEnd"/>
      <w:r w:rsidRPr="00DB5E64">
        <w:rPr>
          <w:rFonts w:ascii="Arial Narrow" w:hAnsi="Arial Narrow"/>
          <w:b/>
          <w:bCs/>
          <w:sz w:val="24"/>
          <w:shd w:val="clear" w:color="auto" w:fill="FFFFFF"/>
        </w:rPr>
        <w:t xml:space="preserve">., </w:t>
      </w:r>
    </w:p>
    <w:p w14:paraId="5874588F" w14:textId="77777777" w:rsidR="00A25D7E" w:rsidRPr="00DB5E64" w:rsidRDefault="00A25D7E" w:rsidP="00A25D7E">
      <w:pPr>
        <w:spacing w:before="120"/>
        <w:jc w:val="center"/>
        <w:rPr>
          <w:rFonts w:ascii="Arial Narrow" w:hAnsi="Arial Narrow"/>
          <w:sz w:val="24"/>
          <w:shd w:val="clear" w:color="auto" w:fill="FFFFFF"/>
        </w:rPr>
      </w:pPr>
      <w:r w:rsidRPr="00DB5E64">
        <w:rPr>
          <w:rFonts w:ascii="Arial Narrow" w:hAnsi="Arial Narrow"/>
          <w:sz w:val="24"/>
          <w:shd w:val="clear" w:color="auto" w:fill="FFFFFF"/>
        </w:rPr>
        <w:t xml:space="preserve">IČ: </w:t>
      </w:r>
      <w:proofErr w:type="gramStart"/>
      <w:r w:rsidRPr="00DB5E64">
        <w:rPr>
          <w:rFonts w:ascii="Arial Narrow" w:hAnsi="Arial Narrow"/>
          <w:sz w:val="24"/>
          <w:shd w:val="clear" w:color="auto" w:fill="FFFFFF"/>
        </w:rPr>
        <w:t>16555741,se</w:t>
      </w:r>
      <w:proofErr w:type="gramEnd"/>
      <w:r w:rsidRPr="00DB5E64">
        <w:rPr>
          <w:rFonts w:ascii="Arial Narrow" w:hAnsi="Arial Narrow"/>
          <w:sz w:val="24"/>
          <w:shd w:val="clear" w:color="auto" w:fill="FFFFFF"/>
        </w:rPr>
        <w:t xml:space="preserve"> sídlem </w:t>
      </w:r>
      <w:proofErr w:type="spellStart"/>
      <w:r w:rsidRPr="00DB5E64">
        <w:rPr>
          <w:rFonts w:ascii="Arial Narrow" w:hAnsi="Arial Narrow"/>
          <w:sz w:val="24"/>
          <w:shd w:val="clear" w:color="auto" w:fill="FFFFFF"/>
        </w:rPr>
        <w:t>Houštka</w:t>
      </w:r>
      <w:proofErr w:type="spellEnd"/>
      <w:r w:rsidRPr="00DB5E64">
        <w:rPr>
          <w:rFonts w:ascii="Arial Narrow" w:hAnsi="Arial Narrow"/>
          <w:sz w:val="24"/>
          <w:shd w:val="clear" w:color="auto" w:fill="FFFFFF"/>
        </w:rPr>
        <w:t xml:space="preserve"> 1259, Stará Boleslav, 250 01 Brandýs nad Labem-Stará Boleslav</w:t>
      </w:r>
    </w:p>
    <w:p w14:paraId="02764D81" w14:textId="77777777" w:rsidR="00A25D7E" w:rsidRPr="00DB5E64" w:rsidRDefault="00A25D7E" w:rsidP="007C6D11">
      <w:pPr>
        <w:spacing w:before="120"/>
        <w:jc w:val="center"/>
        <w:rPr>
          <w:rFonts w:ascii="Arial Narrow" w:hAnsi="Arial Narrow" w:cs="Arial"/>
          <w:b/>
          <w:sz w:val="24"/>
        </w:rPr>
      </w:pPr>
    </w:p>
    <w:p w14:paraId="0F880264" w14:textId="77777777" w:rsidR="00A25D7E" w:rsidRPr="00DB5E64" w:rsidRDefault="00A25D7E" w:rsidP="007C6D11">
      <w:pPr>
        <w:spacing w:before="120"/>
        <w:jc w:val="center"/>
        <w:rPr>
          <w:rFonts w:ascii="Arial Narrow" w:hAnsi="Arial Narrow" w:cs="Arial"/>
          <w:b/>
          <w:sz w:val="24"/>
        </w:rPr>
      </w:pPr>
      <w:r w:rsidRPr="00DB5E64">
        <w:rPr>
          <w:rFonts w:ascii="Arial Narrow" w:hAnsi="Arial Narrow" w:cs="Arial"/>
          <w:b/>
          <w:sz w:val="24"/>
        </w:rPr>
        <w:t xml:space="preserve">Poučení a prohlášení rodičů </w:t>
      </w:r>
    </w:p>
    <w:p w14:paraId="6FD07677" w14:textId="77777777" w:rsidR="00A25D7E" w:rsidRPr="00DB5E64" w:rsidRDefault="00A25D7E" w:rsidP="007C6D11">
      <w:pPr>
        <w:spacing w:before="120"/>
        <w:jc w:val="center"/>
        <w:rPr>
          <w:rFonts w:ascii="Arial Narrow" w:hAnsi="Arial Narrow" w:cs="Arial"/>
          <w:b/>
          <w:sz w:val="24"/>
        </w:rPr>
      </w:pPr>
      <w:r w:rsidRPr="00DB5E64">
        <w:rPr>
          <w:rFonts w:ascii="Arial Narrow" w:hAnsi="Arial Narrow" w:cs="Arial"/>
          <w:b/>
          <w:sz w:val="24"/>
        </w:rPr>
        <w:t>Pro osoby mladší 18 let</w:t>
      </w:r>
    </w:p>
    <w:p w14:paraId="2B5DB6A8" w14:textId="77777777" w:rsidR="0062341F" w:rsidRPr="00DB5E64" w:rsidRDefault="0062341F" w:rsidP="00A25D7E">
      <w:pPr>
        <w:spacing w:before="120"/>
        <w:rPr>
          <w:rFonts w:ascii="Arial Narrow" w:hAnsi="Arial Narrow" w:cs="Arial"/>
          <w:b/>
          <w:sz w:val="24"/>
        </w:rPr>
      </w:pPr>
    </w:p>
    <w:p w14:paraId="45351596" w14:textId="77777777" w:rsidR="00A25D7E" w:rsidRPr="00DB5E64" w:rsidRDefault="0062341F" w:rsidP="00884106">
      <w:pPr>
        <w:pStyle w:val="Odstavecseseznamem"/>
        <w:numPr>
          <w:ilvl w:val="0"/>
          <w:numId w:val="9"/>
        </w:numPr>
        <w:spacing w:before="120"/>
        <w:ind w:left="360"/>
        <w:jc w:val="both"/>
        <w:rPr>
          <w:rFonts w:ascii="Arial Narrow" w:hAnsi="Arial Narrow"/>
          <w:shd w:val="clear" w:color="auto" w:fill="FFFFFF"/>
        </w:rPr>
      </w:pPr>
      <w:r w:rsidRPr="00DB5E64">
        <w:rPr>
          <w:rFonts w:ascii="Arial Narrow" w:hAnsi="Arial Narrow" w:cs="Arial"/>
          <w:b/>
        </w:rPr>
        <w:t>Zákonní zástupci účastníka tenisové přípravy mladšího 18 let berou na vědomí</w:t>
      </w:r>
      <w:r w:rsidRPr="00DB5E64">
        <w:rPr>
          <w:rFonts w:ascii="Arial Narrow" w:hAnsi="Arial Narrow" w:cs="Arial"/>
          <w:bCs/>
        </w:rPr>
        <w:t>, že</w:t>
      </w:r>
      <w:r w:rsidR="00963E3A">
        <w:rPr>
          <w:rFonts w:ascii="Arial Narrow" w:hAnsi="Arial Narrow" w:cs="Arial"/>
          <w:bCs/>
        </w:rPr>
        <w:t xml:space="preserve"> </w:t>
      </w:r>
      <w:r w:rsidR="00A25D7E" w:rsidRPr="00DB5E64">
        <w:rPr>
          <w:rFonts w:ascii="Arial Narrow" w:hAnsi="Arial Narrow"/>
          <w:shd w:val="clear" w:color="auto" w:fill="FFFFFF"/>
        </w:rPr>
        <w:t xml:space="preserve">LTC </w:t>
      </w:r>
      <w:proofErr w:type="spellStart"/>
      <w:r w:rsidR="00A25D7E" w:rsidRPr="00DB5E64">
        <w:rPr>
          <w:rFonts w:ascii="Arial Narrow" w:hAnsi="Arial Narrow"/>
          <w:shd w:val="clear" w:color="auto" w:fill="FFFFFF"/>
        </w:rPr>
        <w:t>Houštka</w:t>
      </w:r>
      <w:proofErr w:type="spellEnd"/>
      <w:r w:rsidR="00A25D7E" w:rsidRPr="00DB5E64">
        <w:rPr>
          <w:rFonts w:ascii="Arial Narrow" w:hAnsi="Arial Narrow"/>
          <w:shd w:val="clear" w:color="auto" w:fill="FFFFFF"/>
        </w:rPr>
        <w:t xml:space="preserve">, </w:t>
      </w:r>
      <w:proofErr w:type="spellStart"/>
      <w:r w:rsidR="00A25D7E" w:rsidRPr="00DB5E64">
        <w:rPr>
          <w:rFonts w:ascii="Arial Narrow" w:hAnsi="Arial Narrow"/>
          <w:shd w:val="clear" w:color="auto" w:fill="FFFFFF"/>
        </w:rPr>
        <w:t>z.s</w:t>
      </w:r>
      <w:proofErr w:type="spellEnd"/>
      <w:r w:rsidR="00A25D7E" w:rsidRPr="00DB5E64">
        <w:rPr>
          <w:rFonts w:ascii="Arial Narrow" w:hAnsi="Arial Narrow"/>
          <w:shd w:val="clear" w:color="auto" w:fill="FFFFFF"/>
        </w:rPr>
        <w:t xml:space="preserve">. </w:t>
      </w:r>
      <w:r w:rsidRPr="00DB5E64">
        <w:rPr>
          <w:rFonts w:ascii="Arial Narrow" w:hAnsi="Arial Narrow"/>
          <w:shd w:val="clear" w:color="auto" w:fill="FFFFFF"/>
        </w:rPr>
        <w:t xml:space="preserve">zprostředkovává u oprávněných osob </w:t>
      </w:r>
    </w:p>
    <w:p w14:paraId="2089EB11" w14:textId="77777777" w:rsidR="00A25D7E" w:rsidRPr="00DB5E64" w:rsidRDefault="00A25D7E" w:rsidP="0014707E">
      <w:pPr>
        <w:pStyle w:val="wnd-align-justify"/>
        <w:numPr>
          <w:ilvl w:val="0"/>
          <w:numId w:val="8"/>
        </w:numPr>
        <w:shd w:val="clear" w:color="auto" w:fill="FFFFFF"/>
        <w:spacing w:before="120" w:beforeAutospacing="0"/>
        <w:ind w:left="714" w:hanging="357"/>
        <w:jc w:val="both"/>
        <w:rPr>
          <w:rFonts w:ascii="Arial Narrow" w:hAnsi="Arial Narrow"/>
        </w:rPr>
      </w:pPr>
      <w:r w:rsidRPr="00DB5E64">
        <w:rPr>
          <w:rFonts w:ascii="Arial Narrow" w:hAnsi="Arial Narrow"/>
        </w:rPr>
        <w:t xml:space="preserve">ubytování ve </w:t>
      </w:r>
      <w:r w:rsidR="00963E3A">
        <w:rPr>
          <w:rFonts w:ascii="Arial Narrow" w:hAnsi="Arial Narrow"/>
        </w:rPr>
        <w:t>5</w:t>
      </w:r>
      <w:r w:rsidRPr="00DB5E64">
        <w:rPr>
          <w:rFonts w:ascii="Arial Narrow" w:hAnsi="Arial Narrow"/>
        </w:rPr>
        <w:t>* hotel</w:t>
      </w:r>
      <w:r w:rsidR="003C215B">
        <w:rPr>
          <w:rFonts w:ascii="Arial Narrow" w:hAnsi="Arial Narrow"/>
        </w:rPr>
        <w:t xml:space="preserve">u </w:t>
      </w:r>
      <w:proofErr w:type="spellStart"/>
      <w:r w:rsidR="00475946">
        <w:rPr>
          <w:rFonts w:ascii="Arial Narrow" w:hAnsi="Arial Narrow"/>
        </w:rPr>
        <w:t>Lyttos</w:t>
      </w:r>
      <w:proofErr w:type="spellEnd"/>
      <w:r w:rsidR="00475946">
        <w:rPr>
          <w:rFonts w:ascii="Arial Narrow" w:hAnsi="Arial Narrow"/>
        </w:rPr>
        <w:t xml:space="preserve"> </w:t>
      </w:r>
      <w:proofErr w:type="spellStart"/>
      <w:r w:rsidR="00475946">
        <w:rPr>
          <w:rFonts w:ascii="Arial Narrow" w:hAnsi="Arial Narrow"/>
        </w:rPr>
        <w:t>Beach</w:t>
      </w:r>
      <w:proofErr w:type="spellEnd"/>
      <w:r w:rsidRPr="00DB5E64">
        <w:rPr>
          <w:rFonts w:ascii="Arial Narrow" w:hAnsi="Arial Narrow"/>
          <w:shd w:val="clear" w:color="auto" w:fill="FFFFFF"/>
        </w:rPr>
        <w:t>, </w:t>
      </w:r>
      <w:r w:rsidR="003C215B">
        <w:rPr>
          <w:rFonts w:ascii="Arial Narrow" w:hAnsi="Arial Narrow"/>
          <w:shd w:val="clear" w:color="auto" w:fill="FFFFFF"/>
        </w:rPr>
        <w:t>7</w:t>
      </w:r>
      <w:r w:rsidR="00963E3A">
        <w:rPr>
          <w:rFonts w:ascii="Arial Narrow" w:hAnsi="Arial Narrow"/>
        </w:rPr>
        <w:t>x noc,</w:t>
      </w:r>
      <w:r w:rsidR="0062341F" w:rsidRPr="00DB5E64">
        <w:rPr>
          <w:rFonts w:ascii="Arial Narrow" w:hAnsi="Arial Narrow"/>
        </w:rPr>
        <w:t xml:space="preserve"> a s</w:t>
      </w:r>
      <w:r w:rsidRPr="00DB5E64">
        <w:rPr>
          <w:rFonts w:ascii="Arial Narrow" w:hAnsi="Arial Narrow"/>
        </w:rPr>
        <w:t>travování v hotelu, včetně svačin a pití na sportovišti</w:t>
      </w:r>
      <w:r w:rsidR="0083316E" w:rsidRPr="00DB5E64">
        <w:rPr>
          <w:rFonts w:ascii="Arial Narrow" w:hAnsi="Arial Narrow"/>
        </w:rPr>
        <w:t>;</w:t>
      </w:r>
    </w:p>
    <w:p w14:paraId="660BC144" w14:textId="77777777" w:rsidR="00A25D7E" w:rsidRPr="00DB5E64" w:rsidRDefault="0062341F" w:rsidP="00A25D7E">
      <w:pPr>
        <w:pStyle w:val="wnd-align-justify"/>
        <w:numPr>
          <w:ilvl w:val="0"/>
          <w:numId w:val="8"/>
        </w:numPr>
        <w:shd w:val="clear" w:color="auto" w:fill="FFFFFF"/>
        <w:jc w:val="both"/>
        <w:rPr>
          <w:rFonts w:ascii="Arial Narrow" w:hAnsi="Arial Narrow"/>
        </w:rPr>
      </w:pPr>
      <w:r w:rsidRPr="00DB5E64">
        <w:rPr>
          <w:rFonts w:ascii="Arial Narrow" w:hAnsi="Arial Narrow"/>
        </w:rPr>
        <w:t>p</w:t>
      </w:r>
      <w:r w:rsidR="00A25D7E" w:rsidRPr="00DB5E64">
        <w:rPr>
          <w:rFonts w:ascii="Arial Narrow" w:hAnsi="Arial Narrow"/>
        </w:rPr>
        <w:t xml:space="preserve">řepravu tenisových pomůcek a sportovního </w:t>
      </w:r>
      <w:r w:rsidR="00963E3A">
        <w:rPr>
          <w:rFonts w:ascii="Arial Narrow" w:hAnsi="Arial Narrow"/>
        </w:rPr>
        <w:t>vybavení k tréninku</w:t>
      </w:r>
    </w:p>
    <w:p w14:paraId="6C024297" w14:textId="77777777" w:rsidR="0062341F" w:rsidRPr="00DB5E64" w:rsidRDefault="0062341F" w:rsidP="00B45C86">
      <w:pPr>
        <w:pStyle w:val="Odstavecseseznamem"/>
        <w:numPr>
          <w:ilvl w:val="0"/>
          <w:numId w:val="9"/>
        </w:numPr>
        <w:spacing w:before="120"/>
        <w:ind w:left="360"/>
        <w:rPr>
          <w:rFonts w:ascii="Arial Narrow" w:hAnsi="Arial Narrow"/>
          <w:shd w:val="clear" w:color="auto" w:fill="FFFFFF"/>
        </w:rPr>
      </w:pPr>
      <w:r w:rsidRPr="00DB5E64">
        <w:rPr>
          <w:rFonts w:ascii="Arial Narrow" w:hAnsi="Arial Narrow" w:cs="Arial"/>
          <w:b/>
        </w:rPr>
        <w:t>Zákonní zástupci účastníka tenisové přípravy mladšího 18 let berou na vědomí</w:t>
      </w:r>
      <w:r w:rsidRPr="00DB5E64">
        <w:rPr>
          <w:rFonts w:ascii="Arial Narrow" w:hAnsi="Arial Narrow" w:cs="Arial"/>
          <w:bCs/>
        </w:rPr>
        <w:t xml:space="preserve">, že </w:t>
      </w:r>
      <w:r w:rsidRPr="00DB5E64">
        <w:rPr>
          <w:rFonts w:ascii="Arial Narrow" w:hAnsi="Arial Narrow"/>
          <w:shd w:val="clear" w:color="auto" w:fill="FFFFFF"/>
        </w:rPr>
        <w:t xml:space="preserve">LTC </w:t>
      </w:r>
      <w:proofErr w:type="spellStart"/>
      <w:r w:rsidRPr="00DB5E64">
        <w:rPr>
          <w:rFonts w:ascii="Arial Narrow" w:hAnsi="Arial Narrow"/>
          <w:shd w:val="clear" w:color="auto" w:fill="FFFFFF"/>
        </w:rPr>
        <w:t>Houštka</w:t>
      </w:r>
      <w:proofErr w:type="spellEnd"/>
      <w:r w:rsidRPr="00DB5E64">
        <w:rPr>
          <w:rFonts w:ascii="Arial Narrow" w:hAnsi="Arial Narrow"/>
          <w:shd w:val="clear" w:color="auto" w:fill="FFFFFF"/>
        </w:rPr>
        <w:t xml:space="preserve">, </w:t>
      </w:r>
      <w:proofErr w:type="spellStart"/>
      <w:r w:rsidRPr="00DB5E64">
        <w:rPr>
          <w:rFonts w:ascii="Arial Narrow" w:hAnsi="Arial Narrow"/>
          <w:shd w:val="clear" w:color="auto" w:fill="FFFFFF"/>
        </w:rPr>
        <w:t>z.s</w:t>
      </w:r>
      <w:proofErr w:type="spellEnd"/>
      <w:r w:rsidRPr="00DB5E64">
        <w:rPr>
          <w:rFonts w:ascii="Arial Narrow" w:hAnsi="Arial Narrow"/>
          <w:shd w:val="clear" w:color="auto" w:fill="FFFFFF"/>
        </w:rPr>
        <w:t xml:space="preserve">. v rámci tenisové přípravy zajišťuje </w:t>
      </w:r>
    </w:p>
    <w:p w14:paraId="2DC1827C" w14:textId="77777777" w:rsidR="0062341F" w:rsidRPr="00DB5E64" w:rsidRDefault="0062341F" w:rsidP="0014707E">
      <w:pPr>
        <w:pStyle w:val="wnd-align-justify"/>
        <w:numPr>
          <w:ilvl w:val="0"/>
          <w:numId w:val="8"/>
        </w:numPr>
        <w:shd w:val="clear" w:color="auto" w:fill="FFFFFF"/>
        <w:spacing w:before="120" w:beforeAutospacing="0"/>
        <w:ind w:left="714" w:hanging="357"/>
        <w:jc w:val="both"/>
        <w:rPr>
          <w:rFonts w:ascii="Arial Narrow" w:hAnsi="Arial Narrow"/>
        </w:rPr>
      </w:pPr>
      <w:r w:rsidRPr="00DB5E64">
        <w:rPr>
          <w:rFonts w:ascii="Arial Narrow" w:hAnsi="Arial Narrow"/>
        </w:rPr>
        <w:t>pronájem kurtů</w:t>
      </w:r>
      <w:r w:rsidR="003C215B">
        <w:rPr>
          <w:rFonts w:ascii="Arial Narrow" w:hAnsi="Arial Narrow"/>
        </w:rPr>
        <w:t xml:space="preserve"> v </w:t>
      </w:r>
      <w:proofErr w:type="spellStart"/>
      <w:r w:rsidR="003C215B">
        <w:rPr>
          <w:rFonts w:ascii="Arial Narrow" w:hAnsi="Arial Narrow"/>
        </w:rPr>
        <w:t>arelu</w:t>
      </w:r>
      <w:proofErr w:type="spellEnd"/>
      <w:r w:rsidR="003C215B">
        <w:rPr>
          <w:rFonts w:ascii="Arial Narrow" w:hAnsi="Arial Narrow"/>
        </w:rPr>
        <w:t xml:space="preserve"> </w:t>
      </w:r>
      <w:proofErr w:type="spellStart"/>
      <w:r w:rsidR="00475946">
        <w:rPr>
          <w:rFonts w:ascii="Arial Narrow" w:hAnsi="Arial Narrow"/>
        </w:rPr>
        <w:t>Lyttos</w:t>
      </w:r>
      <w:proofErr w:type="spellEnd"/>
      <w:r w:rsidR="00475946">
        <w:rPr>
          <w:rFonts w:ascii="Arial Narrow" w:hAnsi="Arial Narrow"/>
        </w:rPr>
        <w:t xml:space="preserve"> </w:t>
      </w:r>
      <w:proofErr w:type="spellStart"/>
      <w:r w:rsidR="00475946">
        <w:rPr>
          <w:rFonts w:ascii="Arial Narrow" w:hAnsi="Arial Narrow"/>
        </w:rPr>
        <w:t>Tennis</w:t>
      </w:r>
      <w:proofErr w:type="spellEnd"/>
      <w:r w:rsidR="00475946">
        <w:rPr>
          <w:rFonts w:ascii="Arial Narrow" w:hAnsi="Arial Narrow"/>
        </w:rPr>
        <w:t xml:space="preserve"> </w:t>
      </w:r>
      <w:proofErr w:type="spellStart"/>
      <w:r w:rsidR="00475946">
        <w:rPr>
          <w:rFonts w:ascii="Arial Narrow" w:hAnsi="Arial Narrow"/>
        </w:rPr>
        <w:t>beach</w:t>
      </w:r>
      <w:proofErr w:type="spellEnd"/>
      <w:r w:rsidR="00475946">
        <w:rPr>
          <w:rFonts w:ascii="Arial Narrow" w:hAnsi="Arial Narrow"/>
        </w:rPr>
        <w:t xml:space="preserve"> </w:t>
      </w:r>
      <w:proofErr w:type="spellStart"/>
      <w:r w:rsidR="00475946">
        <w:rPr>
          <w:rFonts w:ascii="Arial Narrow" w:hAnsi="Arial Narrow"/>
        </w:rPr>
        <w:t>Academy</w:t>
      </w:r>
      <w:proofErr w:type="spellEnd"/>
      <w:r w:rsidRPr="00DB5E64">
        <w:rPr>
          <w:rFonts w:ascii="Arial Narrow" w:hAnsi="Arial Narrow"/>
        </w:rPr>
        <w:t>, míče, tenisové pomůcky</w:t>
      </w:r>
      <w:r w:rsidR="0083316E" w:rsidRPr="00DB5E64">
        <w:rPr>
          <w:rFonts w:ascii="Arial Narrow" w:hAnsi="Arial Narrow"/>
        </w:rPr>
        <w:t>;</w:t>
      </w:r>
    </w:p>
    <w:p w14:paraId="73B78A9D" w14:textId="77777777" w:rsidR="0062341F" w:rsidRPr="00DB5E64" w:rsidRDefault="0062341F" w:rsidP="0062341F">
      <w:pPr>
        <w:pStyle w:val="wnd-align-justify"/>
        <w:numPr>
          <w:ilvl w:val="0"/>
          <w:numId w:val="8"/>
        </w:numPr>
        <w:shd w:val="clear" w:color="auto" w:fill="FFFFFF"/>
        <w:jc w:val="both"/>
        <w:rPr>
          <w:rFonts w:ascii="Arial Narrow" w:hAnsi="Arial Narrow"/>
        </w:rPr>
      </w:pPr>
      <w:r w:rsidRPr="00DB5E64">
        <w:rPr>
          <w:rFonts w:ascii="Arial Narrow" w:hAnsi="Arial Narrow"/>
        </w:rPr>
        <w:t xml:space="preserve">trenérský tým pro vedení tenisových tréninků na sportovišti </w:t>
      </w:r>
      <w:proofErr w:type="spellStart"/>
      <w:r w:rsidR="00475946">
        <w:rPr>
          <w:rFonts w:ascii="Arial Narrow" w:hAnsi="Arial Narrow"/>
        </w:rPr>
        <w:t>Lyttos</w:t>
      </w:r>
      <w:proofErr w:type="spellEnd"/>
      <w:r w:rsidR="00475946">
        <w:rPr>
          <w:rFonts w:ascii="Arial Narrow" w:hAnsi="Arial Narrow"/>
        </w:rPr>
        <w:t xml:space="preserve"> </w:t>
      </w:r>
      <w:proofErr w:type="spellStart"/>
      <w:r w:rsidR="00475946">
        <w:rPr>
          <w:rFonts w:ascii="Arial Narrow" w:hAnsi="Arial Narrow"/>
        </w:rPr>
        <w:t>Tennis</w:t>
      </w:r>
      <w:proofErr w:type="spellEnd"/>
      <w:r w:rsidR="00475946">
        <w:rPr>
          <w:rFonts w:ascii="Arial Narrow" w:hAnsi="Arial Narrow"/>
        </w:rPr>
        <w:t xml:space="preserve"> </w:t>
      </w:r>
      <w:proofErr w:type="spellStart"/>
      <w:r w:rsidR="00475946">
        <w:rPr>
          <w:rFonts w:ascii="Arial Narrow" w:hAnsi="Arial Narrow"/>
        </w:rPr>
        <w:t>beach</w:t>
      </w:r>
      <w:proofErr w:type="spellEnd"/>
      <w:r w:rsidR="00475946">
        <w:rPr>
          <w:rFonts w:ascii="Arial Narrow" w:hAnsi="Arial Narrow"/>
        </w:rPr>
        <w:t xml:space="preserve"> </w:t>
      </w:r>
      <w:proofErr w:type="spellStart"/>
      <w:r w:rsidR="00475946">
        <w:rPr>
          <w:rFonts w:ascii="Arial Narrow" w:hAnsi="Arial Narrow"/>
        </w:rPr>
        <w:t>Academy</w:t>
      </w:r>
      <w:proofErr w:type="spellEnd"/>
      <w:r w:rsidR="0083316E" w:rsidRPr="00DB5E64">
        <w:rPr>
          <w:rFonts w:ascii="Arial Narrow" w:hAnsi="Arial Narrow"/>
        </w:rPr>
        <w:t>;</w:t>
      </w:r>
    </w:p>
    <w:p w14:paraId="634D9262" w14:textId="77777777" w:rsidR="0014707E" w:rsidRPr="00DB5E64" w:rsidRDefault="0014707E" w:rsidP="0062341F">
      <w:pPr>
        <w:pStyle w:val="wnd-align-justify"/>
        <w:numPr>
          <w:ilvl w:val="0"/>
          <w:numId w:val="8"/>
        </w:numPr>
        <w:shd w:val="clear" w:color="auto" w:fill="FFFFFF"/>
        <w:jc w:val="both"/>
        <w:rPr>
          <w:rFonts w:ascii="Arial Narrow" w:hAnsi="Arial Narrow"/>
        </w:rPr>
      </w:pPr>
      <w:r w:rsidRPr="00DB5E64">
        <w:rPr>
          <w:rFonts w:ascii="Arial Narrow" w:hAnsi="Arial Narrow"/>
        </w:rPr>
        <w:t>trenérský tým pro vedení kompenzačních tréninků na sportovišti určeném trenérem</w:t>
      </w:r>
      <w:r w:rsidR="0083316E" w:rsidRPr="00DB5E64">
        <w:rPr>
          <w:rFonts w:ascii="Arial Narrow" w:hAnsi="Arial Narrow"/>
        </w:rPr>
        <w:t>.</w:t>
      </w:r>
    </w:p>
    <w:p w14:paraId="31F5A26D" w14:textId="77777777" w:rsidR="00B45C86" w:rsidRPr="00DB5E64" w:rsidRDefault="00B45C86" w:rsidP="0083316E">
      <w:pPr>
        <w:pStyle w:val="Odstavecseseznamem"/>
        <w:numPr>
          <w:ilvl w:val="0"/>
          <w:numId w:val="9"/>
        </w:numPr>
        <w:spacing w:before="120"/>
        <w:ind w:left="357" w:hanging="357"/>
        <w:rPr>
          <w:rFonts w:ascii="Arial Narrow" w:hAnsi="Arial Narrow"/>
          <w:shd w:val="clear" w:color="auto" w:fill="FFFFFF"/>
        </w:rPr>
      </w:pPr>
      <w:r w:rsidRPr="00DB5E64">
        <w:rPr>
          <w:rFonts w:ascii="Arial Narrow" w:hAnsi="Arial Narrow" w:cs="Arial"/>
          <w:b/>
        </w:rPr>
        <w:t>Zákonní zástupci účastníka tenisové přípravy mladšího 18 let berou na vědomí</w:t>
      </w:r>
      <w:r w:rsidRPr="00DB5E64">
        <w:rPr>
          <w:rFonts w:ascii="Arial Narrow" w:hAnsi="Arial Narrow" w:cs="Arial"/>
          <w:bCs/>
        </w:rPr>
        <w:t xml:space="preserve">, že </w:t>
      </w:r>
    </w:p>
    <w:p w14:paraId="37650DDC" w14:textId="77777777" w:rsidR="00B45C86" w:rsidRPr="00DB5E64" w:rsidRDefault="00B45C86" w:rsidP="0083316E">
      <w:pPr>
        <w:pStyle w:val="wnd-align-justify"/>
        <w:numPr>
          <w:ilvl w:val="0"/>
          <w:numId w:val="8"/>
        </w:numPr>
        <w:shd w:val="clear" w:color="auto" w:fill="FFFFFF"/>
        <w:spacing w:before="120" w:beforeAutospacing="0"/>
        <w:ind w:left="714" w:hanging="357"/>
        <w:jc w:val="both"/>
        <w:rPr>
          <w:rFonts w:ascii="Arial Narrow" w:hAnsi="Arial Narrow"/>
        </w:rPr>
      </w:pPr>
      <w:r w:rsidRPr="00DB5E64">
        <w:rPr>
          <w:rFonts w:ascii="Arial Narrow" w:hAnsi="Arial Narrow"/>
          <w:shd w:val="clear" w:color="auto" w:fill="FFFFFF"/>
        </w:rPr>
        <w:t xml:space="preserve">LTC </w:t>
      </w:r>
      <w:proofErr w:type="spellStart"/>
      <w:r w:rsidRPr="00DB5E64">
        <w:rPr>
          <w:rFonts w:ascii="Arial Narrow" w:hAnsi="Arial Narrow"/>
          <w:shd w:val="clear" w:color="auto" w:fill="FFFFFF"/>
        </w:rPr>
        <w:t>Houštka</w:t>
      </w:r>
      <w:proofErr w:type="spellEnd"/>
      <w:r w:rsidRPr="00DB5E64">
        <w:rPr>
          <w:rFonts w:ascii="Arial Narrow" w:hAnsi="Arial Narrow"/>
          <w:shd w:val="clear" w:color="auto" w:fill="FFFFFF"/>
        </w:rPr>
        <w:t xml:space="preserve">, </w:t>
      </w:r>
      <w:proofErr w:type="spellStart"/>
      <w:r w:rsidRPr="00DB5E64">
        <w:rPr>
          <w:rFonts w:ascii="Arial Narrow" w:hAnsi="Arial Narrow"/>
          <w:shd w:val="clear" w:color="auto" w:fill="FFFFFF"/>
        </w:rPr>
        <w:t>z.s</w:t>
      </w:r>
      <w:proofErr w:type="spellEnd"/>
      <w:r w:rsidRPr="00DB5E64">
        <w:rPr>
          <w:rFonts w:ascii="Arial Narrow" w:hAnsi="Arial Narrow"/>
          <w:shd w:val="clear" w:color="auto" w:fill="FFFFFF"/>
        </w:rPr>
        <w:t xml:space="preserve">. přebírá dohled a dozor o </w:t>
      </w:r>
      <w:r w:rsidR="00951262">
        <w:rPr>
          <w:rFonts w:ascii="Arial Narrow" w:hAnsi="Arial Narrow"/>
          <w:shd w:val="clear" w:color="auto" w:fill="FFFFFF"/>
        </w:rPr>
        <w:t>účastníka</w:t>
      </w:r>
      <w:r w:rsidRPr="00DB5E64">
        <w:rPr>
          <w:rFonts w:ascii="Arial Narrow" w:hAnsi="Arial Narrow"/>
          <w:shd w:val="clear" w:color="auto" w:fill="FFFFFF"/>
        </w:rPr>
        <w:t xml:space="preserve"> mladšího 18 let pouze a jen na sportovišti určeném LTC </w:t>
      </w:r>
      <w:proofErr w:type="spellStart"/>
      <w:r w:rsidRPr="00DB5E64">
        <w:rPr>
          <w:rFonts w:ascii="Arial Narrow" w:hAnsi="Arial Narrow"/>
          <w:shd w:val="clear" w:color="auto" w:fill="FFFFFF"/>
        </w:rPr>
        <w:t>Houštka</w:t>
      </w:r>
      <w:proofErr w:type="spellEnd"/>
      <w:r w:rsidRPr="00DB5E64">
        <w:rPr>
          <w:rFonts w:ascii="Arial Narrow" w:hAnsi="Arial Narrow"/>
          <w:shd w:val="clear" w:color="auto" w:fill="FFFFFF"/>
        </w:rPr>
        <w:t xml:space="preserve">, </w:t>
      </w:r>
      <w:proofErr w:type="spellStart"/>
      <w:r w:rsidRPr="00DB5E64">
        <w:rPr>
          <w:rFonts w:ascii="Arial Narrow" w:hAnsi="Arial Narrow"/>
          <w:shd w:val="clear" w:color="auto" w:fill="FFFFFF"/>
        </w:rPr>
        <w:t>z.s</w:t>
      </w:r>
      <w:proofErr w:type="spellEnd"/>
      <w:r w:rsidRPr="00DB5E64">
        <w:rPr>
          <w:rFonts w:ascii="Arial Narrow" w:hAnsi="Arial Narrow"/>
          <w:shd w:val="clear" w:color="auto" w:fill="FFFFFF"/>
        </w:rPr>
        <w:t xml:space="preserve">., kde dohled a dozor během sportovní přípravy vykonává trenér. I v tomto případě je však povinen zákonný zástupce </w:t>
      </w:r>
      <w:r w:rsidR="00951262">
        <w:rPr>
          <w:rFonts w:ascii="Arial Narrow" w:hAnsi="Arial Narrow"/>
          <w:shd w:val="clear" w:color="auto" w:fill="FFFFFF"/>
        </w:rPr>
        <w:t>účastníka</w:t>
      </w:r>
      <w:r w:rsidRPr="00DB5E64">
        <w:rPr>
          <w:rFonts w:ascii="Arial Narrow" w:hAnsi="Arial Narrow"/>
          <w:shd w:val="clear" w:color="auto" w:fill="FFFFFF"/>
        </w:rPr>
        <w:t xml:space="preserve"> mladšího 18 let být přítomen v areálu sportoviště pro</w:t>
      </w:r>
      <w:r w:rsidR="0083316E" w:rsidRPr="00DB5E64">
        <w:rPr>
          <w:rFonts w:ascii="Arial Narrow" w:hAnsi="Arial Narrow"/>
          <w:shd w:val="clear" w:color="auto" w:fill="FFFFFF"/>
        </w:rPr>
        <w:t> </w:t>
      </w:r>
      <w:r w:rsidRPr="00DB5E64">
        <w:rPr>
          <w:rFonts w:ascii="Arial Narrow" w:hAnsi="Arial Narrow"/>
          <w:shd w:val="clear" w:color="auto" w:fill="FFFFFF"/>
        </w:rPr>
        <w:t xml:space="preserve">případy, kdy tento </w:t>
      </w:r>
      <w:r w:rsidR="00951262">
        <w:rPr>
          <w:rFonts w:ascii="Arial Narrow" w:hAnsi="Arial Narrow"/>
          <w:shd w:val="clear" w:color="auto" w:fill="FFFFFF"/>
        </w:rPr>
        <w:t>účastník</w:t>
      </w:r>
      <w:r w:rsidRPr="00DB5E64">
        <w:rPr>
          <w:rFonts w:ascii="Arial Narrow" w:hAnsi="Arial Narrow"/>
          <w:shd w:val="clear" w:color="auto" w:fill="FFFFFF"/>
        </w:rPr>
        <w:t xml:space="preserve"> bude ze sportoviště vykázán (nevhodné chování) či jej sám bez povolení trenéra opustí</w:t>
      </w:r>
      <w:r w:rsidR="0083316E" w:rsidRPr="00DB5E64">
        <w:rPr>
          <w:rFonts w:ascii="Arial Narrow" w:hAnsi="Arial Narrow"/>
          <w:shd w:val="clear" w:color="auto" w:fill="FFFFFF"/>
        </w:rPr>
        <w:t>.</w:t>
      </w:r>
    </w:p>
    <w:p w14:paraId="3AD177BB" w14:textId="77777777" w:rsidR="00B45C86" w:rsidRPr="00DB5E64" w:rsidRDefault="00B45C86" w:rsidP="0014707E">
      <w:pPr>
        <w:pStyle w:val="wnd-align-justify"/>
        <w:numPr>
          <w:ilvl w:val="0"/>
          <w:numId w:val="8"/>
        </w:numPr>
        <w:shd w:val="clear" w:color="auto" w:fill="FFFFFF"/>
        <w:spacing w:before="120" w:beforeAutospacing="0"/>
        <w:ind w:left="714" w:hanging="357"/>
        <w:jc w:val="both"/>
        <w:rPr>
          <w:rFonts w:ascii="Arial Narrow" w:hAnsi="Arial Narrow"/>
        </w:rPr>
      </w:pPr>
      <w:r w:rsidRPr="00DB5E64">
        <w:rPr>
          <w:rFonts w:ascii="Arial Narrow" w:hAnsi="Arial Narrow" w:cs="Arial"/>
          <w:b/>
        </w:rPr>
        <w:t xml:space="preserve">po </w:t>
      </w:r>
      <w:r w:rsidR="00884106" w:rsidRPr="00DB5E64">
        <w:rPr>
          <w:rFonts w:ascii="Arial Narrow" w:hAnsi="Arial Narrow" w:cs="Arial"/>
          <w:b/>
        </w:rPr>
        <w:t xml:space="preserve">ostatní dobu </w:t>
      </w:r>
      <w:r w:rsidRPr="00DB5E64">
        <w:rPr>
          <w:rFonts w:ascii="Arial Narrow" w:hAnsi="Arial Narrow"/>
          <w:shd w:val="clear" w:color="auto" w:fill="FFFFFF"/>
        </w:rPr>
        <w:t xml:space="preserve">jsou zákonní zástupci </w:t>
      </w:r>
      <w:r w:rsidR="0083316E" w:rsidRPr="00DB5E64">
        <w:rPr>
          <w:rFonts w:ascii="Arial Narrow" w:hAnsi="Arial Narrow"/>
          <w:shd w:val="clear" w:color="auto" w:fill="FFFFFF"/>
        </w:rPr>
        <w:t xml:space="preserve">sami </w:t>
      </w:r>
      <w:r w:rsidR="00884106" w:rsidRPr="00DB5E64">
        <w:rPr>
          <w:rFonts w:ascii="Arial Narrow" w:hAnsi="Arial Narrow"/>
          <w:shd w:val="clear" w:color="auto" w:fill="FFFFFF"/>
        </w:rPr>
        <w:t xml:space="preserve">případně prostřednictvím jimi pověřené dospělé osoby </w:t>
      </w:r>
      <w:r w:rsidRPr="00DB5E64">
        <w:rPr>
          <w:rFonts w:ascii="Arial Narrow" w:hAnsi="Arial Narrow"/>
          <w:shd w:val="clear" w:color="auto" w:fill="FFFFFF"/>
        </w:rPr>
        <w:t xml:space="preserve">povinni zajistit dohled a dozor o </w:t>
      </w:r>
      <w:r w:rsidR="00951262">
        <w:rPr>
          <w:rFonts w:ascii="Arial Narrow" w:hAnsi="Arial Narrow"/>
          <w:shd w:val="clear" w:color="auto" w:fill="FFFFFF"/>
        </w:rPr>
        <w:t>účastníka</w:t>
      </w:r>
      <w:r w:rsidRPr="00DB5E64">
        <w:rPr>
          <w:rFonts w:ascii="Arial Narrow" w:hAnsi="Arial Narrow"/>
          <w:shd w:val="clear" w:color="auto" w:fill="FFFFFF"/>
        </w:rPr>
        <w:t xml:space="preserve"> mladšího 18 </w:t>
      </w:r>
      <w:proofErr w:type="gramStart"/>
      <w:r w:rsidRPr="00DB5E64">
        <w:rPr>
          <w:rFonts w:ascii="Arial Narrow" w:hAnsi="Arial Narrow"/>
          <w:shd w:val="clear" w:color="auto" w:fill="FFFFFF"/>
        </w:rPr>
        <w:t>let</w:t>
      </w:r>
      <w:proofErr w:type="gramEnd"/>
      <w:r w:rsidR="00884106" w:rsidRPr="00DB5E64">
        <w:rPr>
          <w:rFonts w:ascii="Arial Narrow" w:hAnsi="Arial Narrow"/>
          <w:shd w:val="clear" w:color="auto" w:fill="FFFFFF"/>
        </w:rPr>
        <w:t xml:space="preserve"> tj. zejména se jedná o:  </w:t>
      </w:r>
    </w:p>
    <w:p w14:paraId="10EB0D5D" w14:textId="5E4E3052" w:rsidR="00884106" w:rsidRPr="00DB5E64" w:rsidRDefault="00884106" w:rsidP="00884106">
      <w:pPr>
        <w:pStyle w:val="wnd-align-justify"/>
        <w:numPr>
          <w:ilvl w:val="1"/>
          <w:numId w:val="8"/>
        </w:numPr>
        <w:shd w:val="clear" w:color="auto" w:fill="FFFFFF"/>
        <w:spacing w:before="120" w:beforeAutospacing="0"/>
        <w:jc w:val="both"/>
        <w:rPr>
          <w:rFonts w:ascii="Arial Narrow" w:hAnsi="Arial Narrow"/>
        </w:rPr>
      </w:pPr>
      <w:r w:rsidRPr="00DB5E64">
        <w:rPr>
          <w:rFonts w:ascii="Arial Narrow" w:hAnsi="Arial Narrow" w:cs="Arial"/>
          <w:b/>
        </w:rPr>
        <w:t>cestu z</w:t>
      </w:r>
      <w:r w:rsidR="00531D1C">
        <w:rPr>
          <w:rFonts w:ascii="Arial Narrow" w:hAnsi="Arial Narrow" w:cs="Arial"/>
          <w:b/>
        </w:rPr>
        <w:t xml:space="preserve"> /</w:t>
      </w:r>
      <w:r w:rsidRPr="00DB5E64">
        <w:rPr>
          <w:rFonts w:ascii="Arial Narrow" w:hAnsi="Arial Narrow" w:cs="Arial"/>
          <w:b/>
        </w:rPr>
        <w:t xml:space="preserve"> na letiště </w:t>
      </w:r>
      <w:proofErr w:type="gramStart"/>
      <w:r w:rsidR="00475946">
        <w:rPr>
          <w:rFonts w:ascii="Arial Narrow" w:hAnsi="Arial Narrow" w:cs="Arial"/>
          <w:b/>
        </w:rPr>
        <w:t>Heraklion</w:t>
      </w:r>
      <w:r w:rsidR="00963E3A">
        <w:rPr>
          <w:rFonts w:ascii="Arial Narrow" w:hAnsi="Arial Narrow" w:cs="Arial"/>
          <w:b/>
        </w:rPr>
        <w:t xml:space="preserve"> </w:t>
      </w:r>
      <w:r w:rsidRPr="00DB5E64">
        <w:rPr>
          <w:rFonts w:ascii="Arial Narrow" w:hAnsi="Arial Narrow" w:cs="Arial"/>
          <w:b/>
        </w:rPr>
        <w:t xml:space="preserve"> vč</w:t>
      </w:r>
      <w:r w:rsidR="000D15F6" w:rsidRPr="00DB5E64">
        <w:rPr>
          <w:rFonts w:ascii="Arial Narrow" w:hAnsi="Arial Narrow" w:cs="Arial"/>
          <w:b/>
        </w:rPr>
        <w:t>.</w:t>
      </w:r>
      <w:proofErr w:type="gramEnd"/>
      <w:r w:rsidRPr="00DB5E64">
        <w:rPr>
          <w:rFonts w:ascii="Arial Narrow" w:hAnsi="Arial Narrow" w:cs="Arial"/>
          <w:b/>
        </w:rPr>
        <w:t xml:space="preserve"> dohledu na cestu do </w:t>
      </w:r>
      <w:r w:rsidR="00951262">
        <w:rPr>
          <w:rFonts w:ascii="Arial Narrow" w:hAnsi="Arial Narrow" w:cs="Arial"/>
          <w:b/>
        </w:rPr>
        <w:t xml:space="preserve">a z </w:t>
      </w:r>
      <w:r w:rsidRPr="00DB5E64">
        <w:rPr>
          <w:rFonts w:ascii="Arial Narrow" w:hAnsi="Arial Narrow" w:cs="Arial"/>
          <w:b/>
        </w:rPr>
        <w:t>místa ubytování</w:t>
      </w:r>
      <w:r w:rsidR="0083316E" w:rsidRPr="00DB5E64">
        <w:rPr>
          <w:rFonts w:ascii="Arial Narrow" w:hAnsi="Arial Narrow" w:cs="Arial"/>
          <w:b/>
        </w:rPr>
        <w:t>;</w:t>
      </w:r>
    </w:p>
    <w:p w14:paraId="246C66C1" w14:textId="77777777" w:rsidR="00884106" w:rsidRPr="00DB5E64" w:rsidRDefault="00884106" w:rsidP="00884106">
      <w:pPr>
        <w:pStyle w:val="wnd-align-justify"/>
        <w:numPr>
          <w:ilvl w:val="1"/>
          <w:numId w:val="8"/>
        </w:numPr>
        <w:shd w:val="clear" w:color="auto" w:fill="FFFFFF"/>
        <w:spacing w:before="120" w:beforeAutospacing="0"/>
        <w:jc w:val="both"/>
        <w:rPr>
          <w:rFonts w:ascii="Arial Narrow" w:hAnsi="Arial Narrow"/>
        </w:rPr>
      </w:pPr>
      <w:r w:rsidRPr="00DB5E64">
        <w:rPr>
          <w:rFonts w:ascii="Arial Narrow" w:hAnsi="Arial Narrow" w:cs="Arial"/>
          <w:b/>
        </w:rPr>
        <w:t>po dobu pobytu v</w:t>
      </w:r>
      <w:r w:rsidR="0083316E" w:rsidRPr="00DB5E64">
        <w:rPr>
          <w:rFonts w:ascii="Arial Narrow" w:hAnsi="Arial Narrow" w:cs="Arial"/>
          <w:b/>
        </w:rPr>
        <w:t> </w:t>
      </w:r>
      <w:r w:rsidRPr="00DB5E64">
        <w:rPr>
          <w:rFonts w:ascii="Arial Narrow" w:hAnsi="Arial Narrow" w:cs="Arial"/>
          <w:b/>
        </w:rPr>
        <w:t>hotelu</w:t>
      </w:r>
      <w:r w:rsidR="0083316E" w:rsidRPr="00DB5E64">
        <w:rPr>
          <w:rFonts w:ascii="Arial Narrow" w:hAnsi="Arial Narrow" w:cs="Arial"/>
          <w:b/>
        </w:rPr>
        <w:t>;</w:t>
      </w:r>
    </w:p>
    <w:p w14:paraId="6DAEB5E7" w14:textId="77777777" w:rsidR="00884106" w:rsidRPr="00DB5E64" w:rsidRDefault="00884106" w:rsidP="00884106">
      <w:pPr>
        <w:pStyle w:val="wnd-align-justify"/>
        <w:numPr>
          <w:ilvl w:val="1"/>
          <w:numId w:val="8"/>
        </w:numPr>
        <w:shd w:val="clear" w:color="auto" w:fill="FFFFFF"/>
        <w:spacing w:before="120" w:beforeAutospacing="0"/>
        <w:jc w:val="both"/>
        <w:rPr>
          <w:rFonts w:ascii="Arial Narrow" w:hAnsi="Arial Narrow"/>
        </w:rPr>
      </w:pPr>
      <w:r w:rsidRPr="00DB5E64">
        <w:rPr>
          <w:rFonts w:ascii="Arial Narrow" w:hAnsi="Arial Narrow" w:cs="Arial"/>
          <w:b/>
        </w:rPr>
        <w:t>transfery mezi hotelem a sportovištěm</w:t>
      </w:r>
      <w:r w:rsidR="0083316E" w:rsidRPr="00DB5E64">
        <w:rPr>
          <w:rFonts w:ascii="Arial Narrow" w:hAnsi="Arial Narrow" w:cs="Arial"/>
          <w:b/>
        </w:rPr>
        <w:t>;</w:t>
      </w:r>
    </w:p>
    <w:p w14:paraId="62855D2C" w14:textId="77777777" w:rsidR="00884106" w:rsidRPr="00DB5E64" w:rsidRDefault="00884106" w:rsidP="00884106">
      <w:pPr>
        <w:pStyle w:val="wnd-align-justify"/>
        <w:numPr>
          <w:ilvl w:val="1"/>
          <w:numId w:val="8"/>
        </w:numPr>
        <w:shd w:val="clear" w:color="auto" w:fill="FFFFFF"/>
        <w:spacing w:before="120" w:beforeAutospacing="0"/>
        <w:jc w:val="both"/>
        <w:rPr>
          <w:rFonts w:ascii="Arial Narrow" w:hAnsi="Arial Narrow"/>
        </w:rPr>
      </w:pPr>
      <w:r w:rsidRPr="00DB5E64">
        <w:rPr>
          <w:rFonts w:ascii="Arial Narrow" w:hAnsi="Arial Narrow" w:cs="Arial"/>
          <w:b/>
        </w:rPr>
        <w:t xml:space="preserve">po dobu pobytu mimo hotel či </w:t>
      </w:r>
      <w:proofErr w:type="gramStart"/>
      <w:r w:rsidRPr="00DB5E64">
        <w:rPr>
          <w:rFonts w:ascii="Arial Narrow" w:hAnsi="Arial Narrow" w:cs="Arial"/>
          <w:b/>
        </w:rPr>
        <w:t xml:space="preserve">sportoviště </w:t>
      </w:r>
      <w:r w:rsidR="0083316E" w:rsidRPr="00DB5E64">
        <w:rPr>
          <w:rFonts w:ascii="Arial Narrow" w:hAnsi="Arial Narrow" w:cs="Arial"/>
          <w:b/>
        </w:rPr>
        <w:t xml:space="preserve"> a</w:t>
      </w:r>
      <w:proofErr w:type="gramEnd"/>
      <w:r w:rsidR="0083316E" w:rsidRPr="00DB5E64">
        <w:rPr>
          <w:rFonts w:ascii="Arial Narrow" w:hAnsi="Arial Narrow" w:cs="Arial"/>
          <w:b/>
        </w:rPr>
        <w:t xml:space="preserve"> </w:t>
      </w:r>
    </w:p>
    <w:p w14:paraId="31543D5F" w14:textId="77777777" w:rsidR="00884106" w:rsidRPr="00DB5E64" w:rsidRDefault="00884106" w:rsidP="00884106">
      <w:pPr>
        <w:pStyle w:val="wnd-align-justify"/>
        <w:numPr>
          <w:ilvl w:val="1"/>
          <w:numId w:val="8"/>
        </w:numPr>
        <w:shd w:val="clear" w:color="auto" w:fill="FFFFFF"/>
        <w:spacing w:before="120" w:beforeAutospacing="0"/>
        <w:jc w:val="both"/>
        <w:rPr>
          <w:rFonts w:ascii="Arial Narrow" w:hAnsi="Arial Narrow"/>
        </w:rPr>
      </w:pPr>
      <w:r w:rsidRPr="00DB5E64">
        <w:rPr>
          <w:rFonts w:ascii="Arial Narrow" w:hAnsi="Arial Narrow" w:cs="Arial"/>
          <w:b/>
        </w:rPr>
        <w:t>po dobu poskytování ošetření a rekonvalescence v případě nemoci či úrazu</w:t>
      </w:r>
      <w:r w:rsidR="0083316E" w:rsidRPr="00DB5E64">
        <w:rPr>
          <w:rFonts w:ascii="Arial Narrow" w:hAnsi="Arial Narrow" w:cs="Arial"/>
          <w:b/>
        </w:rPr>
        <w:t>.</w:t>
      </w:r>
    </w:p>
    <w:p w14:paraId="07C33DEE" w14:textId="77777777" w:rsidR="0083316E" w:rsidRPr="00DB5E64" w:rsidRDefault="0083316E" w:rsidP="0083316E">
      <w:pPr>
        <w:pStyle w:val="Odstavecseseznamem"/>
        <w:numPr>
          <w:ilvl w:val="0"/>
          <w:numId w:val="9"/>
        </w:numPr>
        <w:spacing w:before="120"/>
        <w:ind w:left="360"/>
        <w:jc w:val="both"/>
        <w:rPr>
          <w:rFonts w:ascii="Arial Narrow" w:hAnsi="Arial Narrow"/>
          <w:bCs/>
          <w:shd w:val="clear" w:color="auto" w:fill="FFFFFF"/>
        </w:rPr>
      </w:pPr>
      <w:r w:rsidRPr="00DB5E64">
        <w:rPr>
          <w:rFonts w:ascii="Arial Narrow" w:hAnsi="Arial Narrow" w:cs="Arial"/>
          <w:bCs/>
        </w:rPr>
        <w:t>Zákonní zástupci účastníka tenisové přípravy mladšího 18 let prohlašují, že jsou si vědomi úhrad zdravotn</w:t>
      </w:r>
      <w:r w:rsidR="00F36D1E" w:rsidRPr="00DB5E64">
        <w:rPr>
          <w:rFonts w:ascii="Arial Narrow" w:hAnsi="Arial Narrow" w:cs="Arial"/>
          <w:bCs/>
        </w:rPr>
        <w:t>í</w:t>
      </w:r>
      <w:r w:rsidRPr="00DB5E64">
        <w:rPr>
          <w:rFonts w:ascii="Arial Narrow" w:hAnsi="Arial Narrow" w:cs="Arial"/>
          <w:bCs/>
        </w:rPr>
        <w:t xml:space="preserve"> péče v zahraničí a pro tento případ buď sjednali svému dítěti zvláštní cestovní pojištění a pokud nikoliv, zavazují se uhradit veškeré výlohy, které třetí osoba bude mít s přímou či nepřímou úhradou zdravotní péče v zahraničí. </w:t>
      </w:r>
    </w:p>
    <w:p w14:paraId="682B93D2" w14:textId="77777777" w:rsidR="0083316E" w:rsidRPr="00DB5E64" w:rsidRDefault="0083316E" w:rsidP="0083316E">
      <w:pPr>
        <w:pStyle w:val="Odstavecseseznamem"/>
        <w:spacing w:before="120"/>
        <w:ind w:left="360"/>
        <w:rPr>
          <w:rFonts w:ascii="Arial Narrow" w:hAnsi="Arial Narrow"/>
          <w:shd w:val="clear" w:color="auto" w:fill="FFFFFF"/>
        </w:rPr>
      </w:pPr>
    </w:p>
    <w:p w14:paraId="6AD2E09D" w14:textId="77777777" w:rsidR="006C5FC2" w:rsidRPr="00DB5E64" w:rsidRDefault="006C5FC2" w:rsidP="0083316E">
      <w:pPr>
        <w:pStyle w:val="Odstavecseseznamem"/>
        <w:spacing w:before="120"/>
        <w:ind w:left="360"/>
        <w:rPr>
          <w:rFonts w:ascii="Arial Narrow" w:hAnsi="Arial Narrow"/>
          <w:shd w:val="clear" w:color="auto" w:fill="FFFFFF"/>
        </w:rPr>
      </w:pPr>
    </w:p>
    <w:p w14:paraId="36FFD482" w14:textId="77777777" w:rsidR="0083316E" w:rsidRPr="006C5FC2" w:rsidRDefault="0083316E" w:rsidP="006C5FC2">
      <w:pPr>
        <w:spacing w:before="120"/>
        <w:rPr>
          <w:rFonts w:ascii="Arial Narrow" w:hAnsi="Arial Narrow"/>
          <w:szCs w:val="22"/>
          <w:shd w:val="clear" w:color="auto" w:fill="FFFFFF"/>
        </w:rPr>
      </w:pPr>
      <w:r w:rsidRPr="006C5FC2">
        <w:rPr>
          <w:rFonts w:ascii="Arial Narrow" w:hAnsi="Arial Narrow"/>
          <w:szCs w:val="22"/>
          <w:shd w:val="clear" w:color="auto" w:fill="FFFFFF"/>
        </w:rPr>
        <w:t>Zákonný zástupce</w:t>
      </w:r>
    </w:p>
    <w:p w14:paraId="0F88413E" w14:textId="77777777" w:rsidR="006C5FC2" w:rsidRDefault="006C5FC2" w:rsidP="0083316E">
      <w:pPr>
        <w:pStyle w:val="Odstavecseseznamem"/>
        <w:spacing w:before="120"/>
        <w:ind w:left="360"/>
        <w:rPr>
          <w:rFonts w:ascii="Arial Narrow" w:hAnsi="Arial Narrow"/>
          <w:sz w:val="22"/>
          <w:szCs w:val="22"/>
          <w:shd w:val="clear" w:color="auto" w:fill="FFFFFF"/>
        </w:rPr>
      </w:pPr>
    </w:p>
    <w:p w14:paraId="793B9BF8" w14:textId="77777777" w:rsidR="00951262" w:rsidRDefault="0083316E" w:rsidP="006C5FC2">
      <w:pPr>
        <w:spacing w:before="120"/>
        <w:rPr>
          <w:rFonts w:ascii="Arial Narrow" w:hAnsi="Arial Narrow"/>
          <w:szCs w:val="22"/>
          <w:shd w:val="clear" w:color="auto" w:fill="FFFFFF"/>
        </w:rPr>
      </w:pPr>
      <w:proofErr w:type="gramStart"/>
      <w:r w:rsidRPr="006C5FC2">
        <w:rPr>
          <w:rFonts w:ascii="Arial Narrow" w:hAnsi="Arial Narrow"/>
          <w:szCs w:val="22"/>
          <w:shd w:val="clear" w:color="auto" w:fill="FFFFFF"/>
        </w:rPr>
        <w:t xml:space="preserve">matka  </w:t>
      </w:r>
      <w:bookmarkStart w:id="1" w:name="_Hlk128991844"/>
      <w:r w:rsidRPr="006C5FC2">
        <w:rPr>
          <w:rFonts w:ascii="Arial Narrow" w:hAnsi="Arial Narrow"/>
          <w:szCs w:val="22"/>
          <w:shd w:val="clear" w:color="auto" w:fill="FFFFFF"/>
        </w:rPr>
        <w:t>…</w:t>
      </w:r>
      <w:proofErr w:type="gramEnd"/>
      <w:r w:rsidRPr="006C5FC2">
        <w:rPr>
          <w:rFonts w:ascii="Arial Narrow" w:hAnsi="Arial Narrow"/>
          <w:szCs w:val="22"/>
          <w:shd w:val="clear" w:color="auto" w:fill="FFFFFF"/>
        </w:rPr>
        <w:t>…………………………</w:t>
      </w:r>
      <w:proofErr w:type="gramStart"/>
      <w:r w:rsidR="003869C3">
        <w:rPr>
          <w:rFonts w:ascii="Arial Narrow" w:hAnsi="Arial Narrow"/>
          <w:szCs w:val="22"/>
          <w:shd w:val="clear" w:color="auto" w:fill="FFFFFF"/>
        </w:rPr>
        <w:t>…….</w:t>
      </w:r>
      <w:proofErr w:type="gramEnd"/>
      <w:r w:rsidR="003869C3">
        <w:rPr>
          <w:rFonts w:ascii="Arial Narrow" w:hAnsi="Arial Narrow"/>
          <w:szCs w:val="22"/>
          <w:shd w:val="clear" w:color="auto" w:fill="FFFFFF"/>
        </w:rPr>
        <w:t>.</w:t>
      </w:r>
      <w:r w:rsidRPr="006C5FC2">
        <w:rPr>
          <w:rFonts w:ascii="Arial Narrow" w:hAnsi="Arial Narrow"/>
          <w:szCs w:val="22"/>
          <w:shd w:val="clear" w:color="auto" w:fill="FFFFFF"/>
        </w:rPr>
        <w:t>……</w:t>
      </w:r>
      <w:proofErr w:type="gramStart"/>
      <w:r w:rsidRPr="006C5FC2">
        <w:rPr>
          <w:rFonts w:ascii="Arial Narrow" w:hAnsi="Arial Narrow"/>
          <w:szCs w:val="22"/>
          <w:shd w:val="clear" w:color="auto" w:fill="FFFFFF"/>
        </w:rPr>
        <w:t>…….</w:t>
      </w:r>
      <w:proofErr w:type="gramEnd"/>
      <w:r w:rsidR="00D77623">
        <w:rPr>
          <w:rFonts w:ascii="Arial Narrow" w:hAnsi="Arial Narrow"/>
          <w:szCs w:val="22"/>
          <w:shd w:val="clear" w:color="auto" w:fill="FFFFFF"/>
        </w:rPr>
        <w:t>, tel</w:t>
      </w:r>
      <w:r w:rsidR="00951262">
        <w:rPr>
          <w:rFonts w:ascii="Arial Narrow" w:hAnsi="Arial Narrow"/>
          <w:szCs w:val="22"/>
          <w:shd w:val="clear" w:color="auto" w:fill="FFFFFF"/>
        </w:rPr>
        <w:t>. kontakt</w:t>
      </w:r>
      <w:proofErr w:type="gramStart"/>
      <w:r w:rsidR="00951262">
        <w:rPr>
          <w:rFonts w:ascii="Arial Narrow" w:hAnsi="Arial Narrow"/>
          <w:szCs w:val="22"/>
          <w:shd w:val="clear" w:color="auto" w:fill="FFFFFF"/>
        </w:rPr>
        <w:t xml:space="preserve"> ….</w:t>
      </w:r>
      <w:proofErr w:type="gramEnd"/>
      <w:r w:rsidR="00D77623">
        <w:rPr>
          <w:rFonts w:ascii="Arial Narrow" w:hAnsi="Arial Narrow"/>
          <w:szCs w:val="22"/>
          <w:shd w:val="clear" w:color="auto" w:fill="FFFFFF"/>
        </w:rPr>
        <w:t>………</w:t>
      </w:r>
      <w:proofErr w:type="gramStart"/>
      <w:r w:rsidR="00D77623">
        <w:rPr>
          <w:rFonts w:ascii="Arial Narrow" w:hAnsi="Arial Narrow"/>
          <w:szCs w:val="22"/>
          <w:shd w:val="clear" w:color="auto" w:fill="FFFFFF"/>
        </w:rPr>
        <w:t>…</w:t>
      </w:r>
      <w:r w:rsidR="00951262">
        <w:rPr>
          <w:rFonts w:ascii="Arial Narrow" w:hAnsi="Arial Narrow"/>
          <w:szCs w:val="22"/>
          <w:shd w:val="clear" w:color="auto" w:fill="FFFFFF"/>
        </w:rPr>
        <w:t>….</w:t>
      </w:r>
      <w:proofErr w:type="gramEnd"/>
      <w:r w:rsidR="00951262">
        <w:rPr>
          <w:rFonts w:ascii="Arial Narrow" w:hAnsi="Arial Narrow"/>
          <w:szCs w:val="22"/>
          <w:shd w:val="clear" w:color="auto" w:fill="FFFFFF"/>
        </w:rPr>
        <w:t>.</w:t>
      </w:r>
      <w:r w:rsidR="00D77623">
        <w:rPr>
          <w:rFonts w:ascii="Arial Narrow" w:hAnsi="Arial Narrow"/>
          <w:szCs w:val="22"/>
          <w:shd w:val="clear" w:color="auto" w:fill="FFFFFF"/>
        </w:rPr>
        <w:t>……</w:t>
      </w:r>
      <w:proofErr w:type="gramStart"/>
      <w:r w:rsidR="00D77623">
        <w:rPr>
          <w:rFonts w:ascii="Arial Narrow" w:hAnsi="Arial Narrow"/>
          <w:szCs w:val="22"/>
          <w:shd w:val="clear" w:color="auto" w:fill="FFFFFF"/>
        </w:rPr>
        <w:t>…….</w:t>
      </w:r>
      <w:proofErr w:type="gramEnd"/>
      <w:r w:rsidR="00D77623">
        <w:rPr>
          <w:rFonts w:ascii="Arial Narrow" w:hAnsi="Arial Narrow"/>
          <w:szCs w:val="22"/>
          <w:shd w:val="clear" w:color="auto" w:fill="FFFFFF"/>
        </w:rPr>
        <w:t xml:space="preserve">., </w:t>
      </w:r>
      <w:r w:rsidR="00951262">
        <w:rPr>
          <w:rFonts w:ascii="Arial Narrow" w:hAnsi="Arial Narrow"/>
          <w:szCs w:val="22"/>
          <w:shd w:val="clear" w:color="auto" w:fill="FFFFFF"/>
        </w:rPr>
        <w:t>*)</w:t>
      </w:r>
    </w:p>
    <w:bookmarkEnd w:id="1"/>
    <w:p w14:paraId="7EDB7EFD" w14:textId="77777777" w:rsidR="0083316E" w:rsidRDefault="0083316E" w:rsidP="0083316E">
      <w:pPr>
        <w:pStyle w:val="Odstavecseseznamem"/>
        <w:spacing w:before="120"/>
        <w:ind w:left="360"/>
        <w:rPr>
          <w:rFonts w:ascii="Arial Narrow" w:hAnsi="Arial Narrow"/>
          <w:sz w:val="22"/>
          <w:szCs w:val="22"/>
          <w:shd w:val="clear" w:color="auto" w:fill="FFFFFF"/>
        </w:rPr>
      </w:pPr>
    </w:p>
    <w:p w14:paraId="45A3A087" w14:textId="77777777" w:rsidR="00951262" w:rsidRDefault="00951262" w:rsidP="00951262">
      <w:pPr>
        <w:spacing w:before="120"/>
        <w:rPr>
          <w:rFonts w:ascii="Arial Narrow" w:hAnsi="Arial Narrow"/>
          <w:szCs w:val="22"/>
          <w:shd w:val="clear" w:color="auto" w:fill="FFFFFF"/>
        </w:rPr>
      </w:pPr>
      <w:r>
        <w:rPr>
          <w:rFonts w:ascii="Arial Narrow" w:hAnsi="Arial Narrow"/>
          <w:szCs w:val="22"/>
          <w:shd w:val="clear" w:color="auto" w:fill="FFFFFF"/>
        </w:rPr>
        <w:t xml:space="preserve">otec   </w:t>
      </w:r>
      <w:r w:rsidRPr="006C5FC2">
        <w:rPr>
          <w:rFonts w:ascii="Arial Narrow" w:hAnsi="Arial Narrow"/>
          <w:szCs w:val="22"/>
          <w:shd w:val="clear" w:color="auto" w:fill="FFFFFF"/>
        </w:rPr>
        <w:t xml:space="preserve">  ……………………………</w:t>
      </w:r>
      <w:proofErr w:type="gramStart"/>
      <w:r w:rsidR="003869C3">
        <w:rPr>
          <w:rFonts w:ascii="Arial Narrow" w:hAnsi="Arial Narrow"/>
          <w:szCs w:val="22"/>
          <w:shd w:val="clear" w:color="auto" w:fill="FFFFFF"/>
        </w:rPr>
        <w:t>…….</w:t>
      </w:r>
      <w:proofErr w:type="gramEnd"/>
      <w:r w:rsidR="003869C3">
        <w:rPr>
          <w:rFonts w:ascii="Arial Narrow" w:hAnsi="Arial Narrow"/>
          <w:szCs w:val="22"/>
          <w:shd w:val="clear" w:color="auto" w:fill="FFFFFF"/>
        </w:rPr>
        <w:t>.</w:t>
      </w:r>
      <w:r w:rsidRPr="006C5FC2">
        <w:rPr>
          <w:rFonts w:ascii="Arial Narrow" w:hAnsi="Arial Narrow"/>
          <w:szCs w:val="22"/>
          <w:shd w:val="clear" w:color="auto" w:fill="FFFFFF"/>
        </w:rPr>
        <w:t>……</w:t>
      </w:r>
      <w:proofErr w:type="gramStart"/>
      <w:r w:rsidRPr="006C5FC2">
        <w:rPr>
          <w:rFonts w:ascii="Arial Narrow" w:hAnsi="Arial Narrow"/>
          <w:szCs w:val="22"/>
          <w:shd w:val="clear" w:color="auto" w:fill="FFFFFF"/>
        </w:rPr>
        <w:t>…….</w:t>
      </w:r>
      <w:proofErr w:type="gramEnd"/>
      <w:r>
        <w:rPr>
          <w:rFonts w:ascii="Arial Narrow" w:hAnsi="Arial Narrow"/>
          <w:szCs w:val="22"/>
          <w:shd w:val="clear" w:color="auto" w:fill="FFFFFF"/>
        </w:rPr>
        <w:t>, tel. kontakt</w:t>
      </w:r>
      <w:proofErr w:type="gramStart"/>
      <w:r>
        <w:rPr>
          <w:rFonts w:ascii="Arial Narrow" w:hAnsi="Arial Narrow"/>
          <w:szCs w:val="22"/>
          <w:shd w:val="clear" w:color="auto" w:fill="FFFFFF"/>
        </w:rPr>
        <w:t xml:space="preserve"> ….</w:t>
      </w:r>
      <w:proofErr w:type="gramEnd"/>
      <w:r>
        <w:rPr>
          <w:rFonts w:ascii="Arial Narrow" w:hAnsi="Arial Narrow"/>
          <w:szCs w:val="22"/>
          <w:shd w:val="clear" w:color="auto" w:fill="FFFFFF"/>
        </w:rPr>
        <w:t>………</w:t>
      </w:r>
      <w:proofErr w:type="gramStart"/>
      <w:r>
        <w:rPr>
          <w:rFonts w:ascii="Arial Narrow" w:hAnsi="Arial Narrow"/>
          <w:szCs w:val="22"/>
          <w:shd w:val="clear" w:color="auto" w:fill="FFFFFF"/>
        </w:rPr>
        <w:t>…….</w:t>
      </w:r>
      <w:proofErr w:type="gramEnd"/>
      <w:r>
        <w:rPr>
          <w:rFonts w:ascii="Arial Narrow" w:hAnsi="Arial Narrow"/>
          <w:szCs w:val="22"/>
          <w:shd w:val="clear" w:color="auto" w:fill="FFFFFF"/>
        </w:rPr>
        <w:t>.……</w:t>
      </w:r>
      <w:proofErr w:type="gramStart"/>
      <w:r>
        <w:rPr>
          <w:rFonts w:ascii="Arial Narrow" w:hAnsi="Arial Narrow"/>
          <w:szCs w:val="22"/>
          <w:shd w:val="clear" w:color="auto" w:fill="FFFFFF"/>
        </w:rPr>
        <w:t>…….</w:t>
      </w:r>
      <w:proofErr w:type="gramEnd"/>
      <w:r>
        <w:rPr>
          <w:rFonts w:ascii="Arial Narrow" w:hAnsi="Arial Narrow"/>
          <w:szCs w:val="22"/>
          <w:shd w:val="clear" w:color="auto" w:fill="FFFFFF"/>
        </w:rPr>
        <w:t>., *)</w:t>
      </w:r>
    </w:p>
    <w:p w14:paraId="3152352F" w14:textId="77777777" w:rsidR="006C5FC2" w:rsidRPr="006C5FC2" w:rsidRDefault="006C5FC2" w:rsidP="006C5FC2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39CF1342" w14:textId="77777777" w:rsidR="00D77623" w:rsidRDefault="00D77623" w:rsidP="00D77623">
      <w:pPr>
        <w:spacing w:before="120"/>
        <w:rPr>
          <w:rFonts w:ascii="Arial Narrow" w:hAnsi="Arial Narrow"/>
          <w:szCs w:val="22"/>
          <w:shd w:val="clear" w:color="auto" w:fill="FFFFFF"/>
        </w:rPr>
      </w:pPr>
      <w:r>
        <w:rPr>
          <w:rFonts w:ascii="Arial Narrow" w:hAnsi="Arial Narrow"/>
          <w:szCs w:val="22"/>
          <w:shd w:val="clear" w:color="auto" w:fill="FFFFFF"/>
        </w:rPr>
        <w:t>dítěte: ………………………………</w:t>
      </w:r>
      <w:r w:rsidR="003869C3">
        <w:rPr>
          <w:rFonts w:ascii="Arial Narrow" w:hAnsi="Arial Narrow"/>
          <w:szCs w:val="22"/>
          <w:shd w:val="clear" w:color="auto" w:fill="FFFFFF"/>
        </w:rPr>
        <w:t>…</w:t>
      </w:r>
      <w:r>
        <w:rPr>
          <w:rFonts w:ascii="Arial Narrow" w:hAnsi="Arial Narrow"/>
          <w:szCs w:val="22"/>
          <w:shd w:val="clear" w:color="auto" w:fill="FFFFFF"/>
        </w:rPr>
        <w:t xml:space="preserve">……………. datum narození ……………………………………… </w:t>
      </w:r>
    </w:p>
    <w:p w14:paraId="582293E1" w14:textId="77777777" w:rsidR="00D77623" w:rsidRDefault="00D77623" w:rsidP="0083316E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419014D3" w14:textId="77777777" w:rsidR="00D77623" w:rsidRPr="00520A84" w:rsidRDefault="00BE59DA" w:rsidP="00D77623">
      <w:pPr>
        <w:pStyle w:val="Default"/>
        <w:numPr>
          <w:ilvl w:val="0"/>
          <w:numId w:val="10"/>
        </w:numPr>
        <w:ind w:left="360"/>
        <w:jc w:val="both"/>
        <w:rPr>
          <w:rFonts w:ascii="Arial Narrow" w:hAnsi="Arial Narrow"/>
          <w:sz w:val="22"/>
          <w:szCs w:val="22"/>
        </w:rPr>
      </w:pPr>
      <w:bookmarkStart w:id="2" w:name="_Hlk65590131"/>
      <w:r>
        <w:rPr>
          <w:rFonts w:ascii="Arial Narrow" w:hAnsi="Arial Narrow"/>
          <w:sz w:val="22"/>
          <w:szCs w:val="22"/>
        </w:rPr>
        <w:t>c</w:t>
      </w:r>
      <w:r w:rsidR="00D77623">
        <w:rPr>
          <w:rFonts w:ascii="Arial Narrow" w:hAnsi="Arial Narrow"/>
          <w:sz w:val="22"/>
          <w:szCs w:val="22"/>
        </w:rPr>
        <w:t>estují s dítětem sami (popř. jeden z nich) a z tohoto důvodu zajišťují dohled a dozor nad dítětem sami;</w:t>
      </w:r>
      <w:r w:rsidR="000D15F6">
        <w:rPr>
          <w:rFonts w:ascii="Arial Narrow" w:hAnsi="Arial Narrow"/>
          <w:sz w:val="22"/>
          <w:szCs w:val="22"/>
        </w:rPr>
        <w:t xml:space="preserve"> **)</w:t>
      </w:r>
    </w:p>
    <w:p w14:paraId="4F7BC6AE" w14:textId="77777777" w:rsidR="00D77623" w:rsidRPr="00951262" w:rsidRDefault="00D77623" w:rsidP="00D77623">
      <w:pPr>
        <w:pStyle w:val="Default"/>
        <w:numPr>
          <w:ilvl w:val="0"/>
          <w:numId w:val="10"/>
        </w:numPr>
        <w:ind w:left="360"/>
        <w:jc w:val="both"/>
        <w:rPr>
          <w:rFonts w:ascii="Arial Narrow" w:hAnsi="Arial Narrow"/>
        </w:rPr>
      </w:pPr>
      <w:r w:rsidRPr="00951262">
        <w:rPr>
          <w:rFonts w:ascii="Arial Narrow" w:hAnsi="Arial Narrow"/>
          <w:shd w:val="clear" w:color="auto" w:fill="FFFFFF"/>
        </w:rPr>
        <w:t>pověřují výkonem dohledu a dozoru o nezletilého své(ho) dcery / syn</w:t>
      </w:r>
      <w:r w:rsidR="00963E3A">
        <w:rPr>
          <w:rFonts w:ascii="Arial Narrow" w:hAnsi="Arial Narrow"/>
          <w:shd w:val="clear" w:color="auto" w:fill="FFFFFF"/>
        </w:rPr>
        <w:t xml:space="preserve">a po dobu tenisové přípravy </w:t>
      </w:r>
      <w:r w:rsidR="008B424F">
        <w:rPr>
          <w:rFonts w:ascii="Arial Narrow" w:hAnsi="Arial Narrow"/>
          <w:shd w:val="clear" w:color="auto" w:fill="FFFFFF"/>
        </w:rPr>
        <w:t xml:space="preserve">v </w:t>
      </w:r>
      <w:r w:rsidR="00475946">
        <w:rPr>
          <w:rFonts w:ascii="Arial Narrow" w:hAnsi="Arial Narrow"/>
          <w:shd w:val="clear" w:color="auto" w:fill="FFFFFF"/>
        </w:rPr>
        <w:t>Řecku</w:t>
      </w:r>
      <w:r w:rsidRPr="00951262">
        <w:rPr>
          <w:rFonts w:ascii="Arial Narrow" w:hAnsi="Arial Narrow"/>
          <w:shd w:val="clear" w:color="auto" w:fill="FFFFFF"/>
        </w:rPr>
        <w:t xml:space="preserve"> včetně cesty, tj. zejména pro </w:t>
      </w:r>
      <w:r w:rsidRPr="00951262">
        <w:rPr>
          <w:rFonts w:ascii="Arial Narrow" w:hAnsi="Arial Narrow" w:cs="Arial"/>
          <w:b/>
        </w:rPr>
        <w:t xml:space="preserve">cestu z a na letiště </w:t>
      </w:r>
      <w:r w:rsidR="00475946">
        <w:rPr>
          <w:rFonts w:ascii="Arial Narrow" w:hAnsi="Arial Narrow" w:cs="Arial"/>
          <w:b/>
        </w:rPr>
        <w:t>Heraklion</w:t>
      </w:r>
      <w:r w:rsidRPr="00951262">
        <w:rPr>
          <w:rFonts w:ascii="Arial Narrow" w:hAnsi="Arial Narrow" w:cs="Arial"/>
          <w:b/>
        </w:rPr>
        <w:t xml:space="preserve"> vč</w:t>
      </w:r>
      <w:r w:rsidR="000D15F6" w:rsidRPr="00951262">
        <w:rPr>
          <w:rFonts w:ascii="Arial Narrow" w:hAnsi="Arial Narrow" w:cs="Arial"/>
          <w:b/>
        </w:rPr>
        <w:t>.</w:t>
      </w:r>
      <w:r w:rsidRPr="00951262">
        <w:rPr>
          <w:rFonts w:ascii="Arial Narrow" w:hAnsi="Arial Narrow" w:cs="Arial"/>
          <w:b/>
        </w:rPr>
        <w:t xml:space="preserve"> dohledu na cestu do</w:t>
      </w:r>
      <w:r w:rsidR="00951262" w:rsidRPr="00951262">
        <w:rPr>
          <w:rFonts w:ascii="Arial Narrow" w:hAnsi="Arial Narrow" w:cs="Arial"/>
          <w:b/>
        </w:rPr>
        <w:t xml:space="preserve"> a z</w:t>
      </w:r>
      <w:r w:rsidRPr="00951262">
        <w:rPr>
          <w:rFonts w:ascii="Arial Narrow" w:hAnsi="Arial Narrow" w:cs="Arial"/>
          <w:b/>
        </w:rPr>
        <w:t> místa ubytování; po dobu pobytu v hotelu; pro transfery mezi hotelem a sportovištěm, po</w:t>
      </w:r>
      <w:r w:rsidR="00951262" w:rsidRPr="00951262">
        <w:rPr>
          <w:rFonts w:ascii="Arial Narrow" w:hAnsi="Arial Narrow" w:cs="Arial"/>
          <w:b/>
        </w:rPr>
        <w:t> </w:t>
      </w:r>
      <w:r w:rsidRPr="00951262">
        <w:rPr>
          <w:rFonts w:ascii="Arial Narrow" w:hAnsi="Arial Narrow" w:cs="Arial"/>
          <w:b/>
        </w:rPr>
        <w:t>dobu pobytu mimo hotel či sportoviště a po dobu poskytování ošetření a rekonvalescence v případě nemoci či úrazu</w:t>
      </w:r>
      <w:r w:rsidR="000D15F6" w:rsidRPr="00951262">
        <w:rPr>
          <w:rFonts w:ascii="Arial Narrow" w:hAnsi="Arial Narrow"/>
        </w:rPr>
        <w:t>**)</w:t>
      </w:r>
    </w:p>
    <w:bookmarkEnd w:id="2"/>
    <w:p w14:paraId="5A81EDDB" w14:textId="77777777" w:rsidR="006C5FC2" w:rsidRDefault="006C5FC2" w:rsidP="0083316E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458ED2EF" w14:textId="77777777" w:rsidR="006C5FC2" w:rsidRDefault="006C5FC2" w:rsidP="0083316E">
      <w:pPr>
        <w:spacing w:before="120"/>
        <w:rPr>
          <w:rFonts w:ascii="Arial Narrow" w:hAnsi="Arial Narrow"/>
          <w:szCs w:val="22"/>
          <w:shd w:val="clear" w:color="auto" w:fill="FFFFFF"/>
        </w:rPr>
      </w:pPr>
      <w:r>
        <w:rPr>
          <w:rFonts w:ascii="Arial Narrow" w:hAnsi="Arial Narrow"/>
          <w:szCs w:val="22"/>
          <w:shd w:val="clear" w:color="auto" w:fill="FFFFFF"/>
        </w:rPr>
        <w:t xml:space="preserve">pana / paní </w:t>
      </w:r>
    </w:p>
    <w:p w14:paraId="133EF5A4" w14:textId="77777777" w:rsidR="00951262" w:rsidRDefault="00951262" w:rsidP="0083316E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71624DBF" w14:textId="77777777" w:rsidR="006C5FC2" w:rsidRDefault="00951262" w:rsidP="006C5FC2">
      <w:pPr>
        <w:spacing w:before="120"/>
        <w:rPr>
          <w:rFonts w:ascii="Arial Narrow" w:hAnsi="Arial Narrow"/>
          <w:szCs w:val="22"/>
          <w:shd w:val="clear" w:color="auto" w:fill="FFFFFF"/>
        </w:rPr>
      </w:pPr>
      <w:r>
        <w:rPr>
          <w:rFonts w:ascii="Arial Narrow" w:hAnsi="Arial Narrow"/>
          <w:szCs w:val="22"/>
          <w:shd w:val="clear" w:color="auto" w:fill="FFFFFF"/>
        </w:rPr>
        <w:t>………</w:t>
      </w:r>
      <w:proofErr w:type="gramStart"/>
      <w:r>
        <w:rPr>
          <w:rFonts w:ascii="Arial Narrow" w:hAnsi="Arial Narrow"/>
          <w:szCs w:val="22"/>
          <w:shd w:val="clear" w:color="auto" w:fill="FFFFFF"/>
        </w:rPr>
        <w:t>…….</w:t>
      </w:r>
      <w:proofErr w:type="gramEnd"/>
      <w:r w:rsidR="006C5FC2">
        <w:rPr>
          <w:rFonts w:ascii="Arial Narrow" w:hAnsi="Arial Narrow"/>
          <w:szCs w:val="22"/>
          <w:shd w:val="clear" w:color="auto" w:fill="FFFFFF"/>
        </w:rPr>
        <w:t>……………………………………………</w:t>
      </w:r>
      <w:r>
        <w:rPr>
          <w:rFonts w:ascii="Arial Narrow" w:hAnsi="Arial Narrow"/>
          <w:szCs w:val="22"/>
          <w:shd w:val="clear" w:color="auto" w:fill="FFFFFF"/>
        </w:rPr>
        <w:t>………tel. kontakt</w:t>
      </w:r>
      <w:r w:rsidR="006C5FC2">
        <w:rPr>
          <w:rFonts w:ascii="Arial Narrow" w:hAnsi="Arial Narrow"/>
          <w:szCs w:val="22"/>
          <w:shd w:val="clear" w:color="auto" w:fill="FFFFFF"/>
        </w:rPr>
        <w:t>…………………………………… (</w:t>
      </w:r>
      <w:r w:rsidR="00C63B74">
        <w:rPr>
          <w:rFonts w:ascii="Arial Narrow" w:hAnsi="Arial Narrow"/>
          <w:szCs w:val="22"/>
          <w:shd w:val="clear" w:color="auto" w:fill="FFFFFF"/>
        </w:rPr>
        <w:t>„</w:t>
      </w:r>
      <w:r w:rsidR="006C5FC2">
        <w:rPr>
          <w:rFonts w:ascii="Arial Narrow" w:hAnsi="Arial Narrow"/>
          <w:szCs w:val="22"/>
          <w:shd w:val="clear" w:color="auto" w:fill="FFFFFF"/>
        </w:rPr>
        <w:t>pověřená osoba“)</w:t>
      </w:r>
      <w:r w:rsidR="00D77623">
        <w:rPr>
          <w:rFonts w:ascii="Arial Narrow" w:hAnsi="Arial Narrow"/>
          <w:szCs w:val="22"/>
          <w:shd w:val="clear" w:color="auto" w:fill="FFFFFF"/>
        </w:rPr>
        <w:t>.</w:t>
      </w:r>
    </w:p>
    <w:p w14:paraId="634D88ED" w14:textId="77777777" w:rsidR="006C5FC2" w:rsidRDefault="006C5FC2" w:rsidP="0083316E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308AE5B5" w14:textId="77777777" w:rsidR="00475946" w:rsidRPr="00475946" w:rsidRDefault="00475946" w:rsidP="00475946">
      <w:pPr>
        <w:spacing w:before="120"/>
        <w:rPr>
          <w:rFonts w:ascii="Arial Narrow" w:hAnsi="Arial Narrow"/>
          <w:szCs w:val="22"/>
          <w:shd w:val="clear" w:color="auto" w:fill="FFFFFF"/>
        </w:rPr>
      </w:pPr>
      <w:r w:rsidRPr="00475946">
        <w:rPr>
          <w:rFonts w:ascii="Arial Narrow" w:hAnsi="Arial Narrow"/>
          <w:szCs w:val="22"/>
          <w:shd w:val="clear" w:color="auto" w:fill="FFFFFF"/>
        </w:rPr>
        <w:t>Pověřená osoba výkon dohledu a dozoru o nezletilého po dobu tenisové přípravy na</w:t>
      </w:r>
      <w:r>
        <w:rPr>
          <w:rFonts w:ascii="Arial Narrow" w:hAnsi="Arial Narrow"/>
          <w:szCs w:val="22"/>
          <w:shd w:val="clear" w:color="auto" w:fill="FFFFFF"/>
        </w:rPr>
        <w:t xml:space="preserve"> Krétě</w:t>
      </w:r>
      <w:r w:rsidRPr="00475946">
        <w:rPr>
          <w:rFonts w:ascii="Arial Narrow" w:hAnsi="Arial Narrow"/>
          <w:szCs w:val="22"/>
          <w:shd w:val="clear" w:color="auto" w:fill="FFFFFF"/>
        </w:rPr>
        <w:t xml:space="preserve"> přebírá. Dítě se zavazuje dodržovat pokyny pověřené osoby. </w:t>
      </w:r>
    </w:p>
    <w:p w14:paraId="5B9B2306" w14:textId="77777777" w:rsidR="00475946" w:rsidRPr="00475946" w:rsidRDefault="00475946" w:rsidP="00475946">
      <w:pPr>
        <w:spacing w:before="120"/>
        <w:rPr>
          <w:rFonts w:ascii="Arial Narrow" w:hAnsi="Arial Narrow"/>
          <w:szCs w:val="22"/>
          <w:shd w:val="clear" w:color="auto" w:fill="FFFFFF"/>
        </w:rPr>
      </w:pPr>
      <w:r w:rsidRPr="00475946">
        <w:rPr>
          <w:rFonts w:ascii="Arial Narrow" w:hAnsi="Arial Narrow"/>
          <w:szCs w:val="22"/>
          <w:shd w:val="clear" w:color="auto" w:fill="FFFFFF"/>
        </w:rPr>
        <w:t xml:space="preserve">V případě, že dítě nebude dodržovat pokyny pověřené osoby nebo pokud pověřená osoba z jiných vážných důvodů nebude moci vykonávat dohled nebo dozor nad nezletilou osobou, pak </w:t>
      </w:r>
      <w:proofErr w:type="gramStart"/>
      <w:r w:rsidRPr="00475946">
        <w:rPr>
          <w:rFonts w:ascii="Arial Narrow" w:hAnsi="Arial Narrow"/>
          <w:szCs w:val="22"/>
          <w:shd w:val="clear" w:color="auto" w:fill="FFFFFF"/>
        </w:rPr>
        <w:t>ze</w:t>
      </w:r>
      <w:proofErr w:type="gramEnd"/>
      <w:r w:rsidRPr="00475946">
        <w:rPr>
          <w:rFonts w:ascii="Arial Narrow" w:hAnsi="Arial Narrow"/>
          <w:szCs w:val="22"/>
          <w:shd w:val="clear" w:color="auto" w:fill="FFFFFF"/>
        </w:rPr>
        <w:t xml:space="preserve"> zavazují zákonní zástupci zajistit dohled nebo dozor nad dítětem bezodkladně, co budou o této situaci informováni. </w:t>
      </w:r>
    </w:p>
    <w:p w14:paraId="699B87F3" w14:textId="77777777" w:rsidR="00475946" w:rsidRPr="00475946" w:rsidRDefault="00475946" w:rsidP="00475946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0EBB6F44" w14:textId="77777777" w:rsidR="00B1754E" w:rsidRDefault="0088476F" w:rsidP="00D77623">
      <w:pPr>
        <w:spacing w:before="120"/>
        <w:rPr>
          <w:rFonts w:ascii="Arial Narrow" w:hAnsi="Arial Narrow"/>
          <w:szCs w:val="22"/>
          <w:shd w:val="clear" w:color="auto" w:fill="FFFFFF"/>
        </w:rPr>
      </w:pPr>
      <w:r>
        <w:rPr>
          <w:rFonts w:ascii="Arial Narrow" w:hAnsi="Arial Narrow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C76C7" wp14:editId="6C159A17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0" t="0" r="0" b="0"/>
                <wp:wrapNone/>
                <wp:docPr id="346505382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CADBB" w14:textId="77777777" w:rsidR="00B1754E" w:rsidRDefault="00B1754E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left:0;text-align:left;margin-left:128.4pt;margin-top:444.6pt;width:4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" filled="f" stroked="f">
                <o:lock v:ext="edit" rotation="t" shapetype="t"/>
                <v:textbox>
                  <w:txbxContent>
                    <w:p w:rsidR="00B1754E" w:rsidRDefault="00B1754E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r w:rsidR="00D77623">
        <w:rPr>
          <w:rFonts w:ascii="Arial Narrow" w:hAnsi="Arial Narrow"/>
          <w:szCs w:val="22"/>
          <w:shd w:val="clear" w:color="auto" w:fill="FFFFFF"/>
        </w:rPr>
        <w:t>Dne ………………………</w:t>
      </w:r>
      <w:proofErr w:type="gramStart"/>
      <w:r w:rsidR="00D77623">
        <w:rPr>
          <w:rFonts w:ascii="Arial Narrow" w:hAnsi="Arial Narrow"/>
          <w:szCs w:val="22"/>
          <w:shd w:val="clear" w:color="auto" w:fill="FFFFFF"/>
        </w:rPr>
        <w:t>…….</w:t>
      </w:r>
      <w:proofErr w:type="gramEnd"/>
      <w:r w:rsidR="00D77623">
        <w:rPr>
          <w:rFonts w:ascii="Arial Narrow" w:hAnsi="Arial Narrow"/>
          <w:szCs w:val="22"/>
          <w:shd w:val="clear" w:color="auto" w:fill="FFFFFF"/>
        </w:rPr>
        <w:t>.</w:t>
      </w:r>
    </w:p>
    <w:p w14:paraId="47A82C17" w14:textId="77777777" w:rsidR="00D77623" w:rsidRDefault="00D77623" w:rsidP="00D77623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19B04487" w14:textId="77777777" w:rsidR="00D77623" w:rsidRDefault="00D77623" w:rsidP="00D77623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1A419E2D" w14:textId="77777777" w:rsidR="00D77623" w:rsidRDefault="00D77623" w:rsidP="00D77623">
      <w:pPr>
        <w:spacing w:before="120"/>
        <w:rPr>
          <w:rFonts w:ascii="Arial Narrow" w:hAnsi="Arial Narrow"/>
          <w:szCs w:val="22"/>
          <w:shd w:val="clear" w:color="auto" w:fill="FFFFFF"/>
        </w:rPr>
      </w:pPr>
      <w:r>
        <w:rPr>
          <w:rFonts w:ascii="Arial Narrow" w:hAnsi="Arial Narrow"/>
          <w:szCs w:val="22"/>
          <w:shd w:val="clear" w:color="auto" w:fill="FFFFFF"/>
        </w:rPr>
        <w:t>…………………………………………</w:t>
      </w:r>
      <w:r>
        <w:rPr>
          <w:rFonts w:ascii="Arial Narrow" w:hAnsi="Arial Narrow"/>
          <w:szCs w:val="22"/>
          <w:shd w:val="clear" w:color="auto" w:fill="FFFFFF"/>
        </w:rPr>
        <w:tab/>
        <w:t>…………………………………………</w:t>
      </w:r>
    </w:p>
    <w:p w14:paraId="625DE17D" w14:textId="77777777" w:rsidR="00D77623" w:rsidRPr="00333838" w:rsidRDefault="00D77623" w:rsidP="00D77623">
      <w:pPr>
        <w:spacing w:before="120"/>
        <w:rPr>
          <w:rFonts w:ascii="Arial Narrow" w:hAnsi="Arial Narrow"/>
          <w:sz w:val="18"/>
          <w:szCs w:val="22"/>
          <w:shd w:val="clear" w:color="auto" w:fill="FFFFFF"/>
        </w:rPr>
      </w:pPr>
      <w:r w:rsidRPr="00333838">
        <w:rPr>
          <w:rFonts w:ascii="Arial Narrow" w:hAnsi="Arial Narrow"/>
          <w:sz w:val="18"/>
          <w:szCs w:val="22"/>
          <w:shd w:val="clear" w:color="auto" w:fill="FFFFFF"/>
        </w:rPr>
        <w:t>podpis matky</w:t>
      </w:r>
      <w:r w:rsidR="00333838" w:rsidRPr="00333838">
        <w:rPr>
          <w:rFonts w:ascii="Arial Narrow" w:hAnsi="Arial Narrow"/>
          <w:sz w:val="18"/>
          <w:szCs w:val="22"/>
          <w:shd w:val="clear" w:color="auto" w:fill="FFFFFF"/>
        </w:rPr>
        <w:t>*</w:t>
      </w:r>
      <w:r w:rsidRPr="00333838">
        <w:rPr>
          <w:rFonts w:ascii="Arial Narrow" w:hAnsi="Arial Narrow"/>
          <w:sz w:val="18"/>
          <w:szCs w:val="22"/>
          <w:shd w:val="clear" w:color="auto" w:fill="FFFFFF"/>
        </w:rPr>
        <w:t>)</w:t>
      </w:r>
      <w:r w:rsidR="00333838" w:rsidRPr="00333838">
        <w:rPr>
          <w:rFonts w:ascii="Arial Narrow" w:hAnsi="Arial Narrow"/>
          <w:sz w:val="18"/>
          <w:szCs w:val="22"/>
          <w:shd w:val="clear" w:color="auto" w:fill="FFFFFF"/>
        </w:rPr>
        <w:tab/>
      </w:r>
      <w:r w:rsidR="00333838" w:rsidRPr="00333838">
        <w:rPr>
          <w:rFonts w:ascii="Arial Narrow" w:hAnsi="Arial Narrow"/>
          <w:sz w:val="18"/>
          <w:szCs w:val="22"/>
          <w:shd w:val="clear" w:color="auto" w:fill="FFFFFF"/>
        </w:rPr>
        <w:tab/>
      </w:r>
      <w:r w:rsidR="00333838" w:rsidRPr="00333838">
        <w:rPr>
          <w:rFonts w:ascii="Arial Narrow" w:hAnsi="Arial Narrow"/>
          <w:sz w:val="18"/>
          <w:szCs w:val="22"/>
          <w:shd w:val="clear" w:color="auto" w:fill="FFFFFF"/>
        </w:rPr>
        <w:tab/>
      </w:r>
      <w:r w:rsidR="00333838">
        <w:rPr>
          <w:rFonts w:ascii="Arial Narrow" w:hAnsi="Arial Narrow"/>
          <w:sz w:val="18"/>
          <w:szCs w:val="22"/>
          <w:shd w:val="clear" w:color="auto" w:fill="FFFFFF"/>
        </w:rPr>
        <w:tab/>
      </w:r>
      <w:r w:rsidR="00333838" w:rsidRPr="00333838">
        <w:rPr>
          <w:rFonts w:ascii="Arial Narrow" w:hAnsi="Arial Narrow"/>
          <w:sz w:val="18"/>
          <w:szCs w:val="22"/>
          <w:shd w:val="clear" w:color="auto" w:fill="FFFFFF"/>
        </w:rPr>
        <w:t xml:space="preserve"> podpis otce*)</w:t>
      </w:r>
    </w:p>
    <w:p w14:paraId="46A05AA4" w14:textId="77777777" w:rsidR="00333838" w:rsidRDefault="00333838" w:rsidP="00D77623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10C22471" w14:textId="77777777" w:rsidR="00333838" w:rsidRDefault="00333838" w:rsidP="00D77623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p w14:paraId="02FCB4E2" w14:textId="77777777" w:rsidR="00333838" w:rsidRDefault="00333838" w:rsidP="00333838">
      <w:pPr>
        <w:spacing w:before="120"/>
        <w:rPr>
          <w:rFonts w:ascii="Arial Narrow" w:hAnsi="Arial Narrow"/>
          <w:szCs w:val="22"/>
          <w:shd w:val="clear" w:color="auto" w:fill="FFFFFF"/>
        </w:rPr>
      </w:pPr>
      <w:r>
        <w:rPr>
          <w:rFonts w:ascii="Arial Narrow" w:hAnsi="Arial Narrow"/>
          <w:szCs w:val="22"/>
          <w:shd w:val="clear" w:color="auto" w:fill="FFFFFF"/>
        </w:rPr>
        <w:t>…………………………………………</w:t>
      </w:r>
      <w:r>
        <w:rPr>
          <w:rFonts w:ascii="Arial Narrow" w:hAnsi="Arial Narrow"/>
          <w:szCs w:val="22"/>
          <w:shd w:val="clear" w:color="auto" w:fill="FFFFFF"/>
        </w:rPr>
        <w:tab/>
        <w:t>…………………………………………</w:t>
      </w:r>
    </w:p>
    <w:p w14:paraId="33B3ED90" w14:textId="77777777" w:rsidR="00333838" w:rsidRPr="00333838" w:rsidRDefault="00333838" w:rsidP="00333838">
      <w:pPr>
        <w:spacing w:before="120"/>
        <w:rPr>
          <w:rFonts w:ascii="Arial Narrow" w:hAnsi="Arial Narrow"/>
          <w:sz w:val="18"/>
          <w:szCs w:val="22"/>
          <w:shd w:val="clear" w:color="auto" w:fill="FFFFFF"/>
        </w:rPr>
      </w:pPr>
      <w:r w:rsidRPr="00333838">
        <w:rPr>
          <w:rFonts w:ascii="Arial Narrow" w:hAnsi="Arial Narrow"/>
          <w:sz w:val="18"/>
          <w:szCs w:val="22"/>
          <w:shd w:val="clear" w:color="auto" w:fill="FFFFFF"/>
        </w:rPr>
        <w:t xml:space="preserve">podpis </w:t>
      </w:r>
      <w:r>
        <w:rPr>
          <w:rFonts w:ascii="Arial Narrow" w:hAnsi="Arial Narrow"/>
          <w:sz w:val="18"/>
          <w:szCs w:val="22"/>
          <w:shd w:val="clear" w:color="auto" w:fill="FFFFFF"/>
        </w:rPr>
        <w:t>dítěte</w:t>
      </w:r>
      <w:r w:rsidRPr="00333838">
        <w:rPr>
          <w:rFonts w:ascii="Arial Narrow" w:hAnsi="Arial Narrow"/>
          <w:sz w:val="18"/>
          <w:szCs w:val="22"/>
          <w:shd w:val="clear" w:color="auto" w:fill="FFFFFF"/>
        </w:rPr>
        <w:t>*)</w:t>
      </w:r>
      <w:r w:rsidRPr="00333838">
        <w:rPr>
          <w:rFonts w:ascii="Arial Narrow" w:hAnsi="Arial Narrow"/>
          <w:sz w:val="18"/>
          <w:szCs w:val="22"/>
          <w:shd w:val="clear" w:color="auto" w:fill="FFFFFF"/>
        </w:rPr>
        <w:tab/>
      </w:r>
      <w:r w:rsidRPr="00333838">
        <w:rPr>
          <w:rFonts w:ascii="Arial Narrow" w:hAnsi="Arial Narrow"/>
          <w:sz w:val="18"/>
          <w:szCs w:val="22"/>
          <w:shd w:val="clear" w:color="auto" w:fill="FFFFFF"/>
        </w:rPr>
        <w:tab/>
      </w:r>
      <w:r w:rsidRPr="00333838">
        <w:rPr>
          <w:rFonts w:ascii="Arial Narrow" w:hAnsi="Arial Narrow"/>
          <w:sz w:val="18"/>
          <w:szCs w:val="22"/>
          <w:shd w:val="clear" w:color="auto" w:fill="FFFFFF"/>
        </w:rPr>
        <w:tab/>
        <w:t xml:space="preserve"> podpis </w:t>
      </w:r>
      <w:r>
        <w:rPr>
          <w:rFonts w:ascii="Arial Narrow" w:hAnsi="Arial Narrow"/>
          <w:sz w:val="18"/>
          <w:szCs w:val="22"/>
          <w:shd w:val="clear" w:color="auto" w:fill="FFFFFF"/>
        </w:rPr>
        <w:t>pověřené osoby</w:t>
      </w:r>
      <w:r w:rsidRPr="00333838">
        <w:rPr>
          <w:rFonts w:ascii="Arial Narrow" w:hAnsi="Arial Narrow"/>
          <w:sz w:val="18"/>
          <w:szCs w:val="22"/>
          <w:shd w:val="clear" w:color="auto" w:fill="FFFFFF"/>
        </w:rPr>
        <w:t>*)</w:t>
      </w:r>
    </w:p>
    <w:p w14:paraId="18AD6E48" w14:textId="77777777" w:rsidR="00333838" w:rsidRPr="00D77623" w:rsidRDefault="00333838" w:rsidP="00D77623">
      <w:pPr>
        <w:spacing w:before="120"/>
        <w:rPr>
          <w:rFonts w:ascii="Arial Narrow" w:hAnsi="Arial Narrow"/>
          <w:szCs w:val="22"/>
          <w:shd w:val="clear" w:color="auto" w:fill="FFFFFF"/>
        </w:rPr>
      </w:pPr>
    </w:p>
    <w:sectPr w:rsidR="00333838" w:rsidRPr="00D77623" w:rsidSect="006C5FC2">
      <w:footerReference w:type="default" r:id="rId8"/>
      <w:footerReference w:type="first" r:id="rId9"/>
      <w:pgSz w:w="11906" w:h="16838" w:code="9"/>
      <w:pgMar w:top="1701" w:right="1134" w:bottom="1985" w:left="1134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66A7" w14:textId="77777777" w:rsidR="00635AD8" w:rsidRDefault="00635AD8">
      <w:r>
        <w:separator/>
      </w:r>
    </w:p>
    <w:p w14:paraId="4B27D4BB" w14:textId="77777777" w:rsidR="00635AD8" w:rsidRDefault="00635AD8"/>
  </w:endnote>
  <w:endnote w:type="continuationSeparator" w:id="0">
    <w:p w14:paraId="21A4808F" w14:textId="77777777" w:rsidR="00635AD8" w:rsidRDefault="00635AD8">
      <w:r>
        <w:continuationSeparator/>
      </w:r>
    </w:p>
    <w:p w14:paraId="3EE4AE63" w14:textId="77777777" w:rsidR="00635AD8" w:rsidRDefault="00635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F34" w14:textId="77777777" w:rsidR="003869C3" w:rsidRDefault="006C5FC2" w:rsidP="003869C3">
    <w:pPr>
      <w:pStyle w:val="Zpat"/>
      <w:tabs>
        <w:tab w:val="left" w:pos="1418"/>
      </w:tabs>
      <w:ind w:left="284" w:hanging="284"/>
      <w:jc w:val="both"/>
      <w:rPr>
        <w:color w:val="auto"/>
      </w:rPr>
    </w:pPr>
    <w:r>
      <w:rPr>
        <w:color w:val="auto"/>
      </w:rPr>
      <w:t xml:space="preserve">*) </w:t>
    </w:r>
    <w:r w:rsidR="00333838">
      <w:rPr>
        <w:color w:val="auto"/>
      </w:rPr>
      <w:tab/>
      <w:t xml:space="preserve">prohlášení činí </w:t>
    </w:r>
    <w:r w:rsidR="003869C3">
      <w:rPr>
        <w:color w:val="auto"/>
      </w:rPr>
      <w:tab/>
    </w:r>
    <w:r w:rsidR="00333838">
      <w:rPr>
        <w:color w:val="auto"/>
      </w:rPr>
      <w:t xml:space="preserve">oba rodiče, pokud s dítětem ani jeden z nich necestuje, případně jen </w:t>
    </w:r>
    <w:r>
      <w:rPr>
        <w:color w:val="auto"/>
      </w:rPr>
      <w:t xml:space="preserve">rodič, do jehož péče je dítě svěřeno; </w:t>
    </w:r>
  </w:p>
  <w:p w14:paraId="7745BB19" w14:textId="77777777" w:rsidR="00333838" w:rsidRDefault="003869C3" w:rsidP="003869C3">
    <w:pPr>
      <w:pStyle w:val="Zpat"/>
      <w:tabs>
        <w:tab w:val="left" w:pos="1418"/>
      </w:tabs>
      <w:ind w:left="284" w:hanging="284"/>
      <w:jc w:val="both"/>
      <w:rPr>
        <w:color w:val="auto"/>
      </w:rPr>
    </w:pPr>
    <w:r>
      <w:rPr>
        <w:color w:val="auto"/>
      </w:rPr>
      <w:tab/>
    </w:r>
    <w:r>
      <w:rPr>
        <w:color w:val="auto"/>
      </w:rPr>
      <w:tab/>
    </w:r>
    <w:r w:rsidR="00333838">
      <w:rPr>
        <w:color w:val="auto"/>
      </w:rPr>
      <w:t>dítě a pověřená osoba</w:t>
    </w:r>
    <w:r w:rsidR="000D15F6">
      <w:rPr>
        <w:color w:val="auto"/>
      </w:rPr>
      <w:t>.</w:t>
    </w:r>
  </w:p>
  <w:p w14:paraId="4927ACC9" w14:textId="77777777" w:rsidR="006C5FC2" w:rsidRDefault="00333838" w:rsidP="00333838">
    <w:pPr>
      <w:pStyle w:val="Zpat"/>
      <w:ind w:left="284" w:hanging="284"/>
      <w:jc w:val="both"/>
      <w:rPr>
        <w:color w:val="auto"/>
      </w:rPr>
    </w:pPr>
    <w:r>
      <w:rPr>
        <w:color w:val="auto"/>
      </w:rPr>
      <w:tab/>
      <w:t>Cestuje-li kterýkoliv z rodičů s dítětem, činí prohlášení jen tento rodič.</w:t>
    </w:r>
  </w:p>
  <w:p w14:paraId="121C7ADB" w14:textId="77777777" w:rsidR="000D15F6" w:rsidRDefault="000D15F6" w:rsidP="00333838">
    <w:pPr>
      <w:pStyle w:val="Zpat"/>
      <w:ind w:left="284" w:hanging="284"/>
      <w:jc w:val="both"/>
      <w:rPr>
        <w:color w:val="auto"/>
      </w:rPr>
    </w:pPr>
    <w:r>
      <w:rPr>
        <w:color w:val="auto"/>
      </w:rPr>
      <w:t>**)</w:t>
    </w:r>
    <w:r>
      <w:rPr>
        <w:color w:val="auto"/>
      </w:rPr>
      <w:tab/>
      <w:t xml:space="preserve">Označte variantu X nebo </w:t>
    </w:r>
    <w:r>
      <w:rPr>
        <w:rFonts w:cs="Arial"/>
        <w:color w:val="auto"/>
      </w:rPr>
      <w:t>√</w:t>
    </w:r>
  </w:p>
  <w:p w14:paraId="69A1E33F" w14:textId="77777777" w:rsidR="00E17191" w:rsidRPr="000F1CDE" w:rsidRDefault="00BE25DF" w:rsidP="006A258F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="00E17191"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 w:rsidR="00DE6DB7">
      <w:rPr>
        <w:noProof/>
        <w:color w:val="auto"/>
      </w:rPr>
      <w:t>2</w:t>
    </w:r>
    <w:r w:rsidRPr="000F1CDE">
      <w:rPr>
        <w:color w:val="auto"/>
      </w:rPr>
      <w:fldChar w:fldCharType="end"/>
    </w:r>
    <w:r w:rsidR="00E17191" w:rsidRPr="000F1CDE">
      <w:rPr>
        <w:color w:val="auto"/>
      </w:rPr>
      <w:t>/</w:t>
    </w:r>
    <w:r w:rsidRPr="000F1CDE">
      <w:rPr>
        <w:color w:val="auto"/>
      </w:rPr>
      <w:fldChar w:fldCharType="begin"/>
    </w:r>
    <w:r w:rsidR="00552476" w:rsidRPr="000F1CDE">
      <w:rPr>
        <w:color w:val="auto"/>
      </w:rPr>
      <w:instrText xml:space="preserve"> NUMPAGES </w:instrText>
    </w:r>
    <w:r w:rsidRPr="000F1CDE">
      <w:rPr>
        <w:color w:val="auto"/>
      </w:rPr>
      <w:fldChar w:fldCharType="separate"/>
    </w:r>
    <w:r w:rsidR="00DE6DB7">
      <w:rPr>
        <w:noProof/>
        <w:color w:val="auto"/>
      </w:rPr>
      <w:t>2</w:t>
    </w:r>
    <w:r w:rsidRPr="000F1CDE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741F" w14:textId="77777777" w:rsidR="00D77623" w:rsidRPr="000F1CDE" w:rsidRDefault="00BE25DF" w:rsidP="00D77623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="00D77623"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 w:rsidR="00DE6DB7">
      <w:rPr>
        <w:noProof/>
        <w:color w:val="auto"/>
      </w:rPr>
      <w:t>1</w:t>
    </w:r>
    <w:r w:rsidRPr="000F1CDE">
      <w:rPr>
        <w:color w:val="auto"/>
      </w:rPr>
      <w:fldChar w:fldCharType="end"/>
    </w:r>
    <w:r w:rsidR="00D77623" w:rsidRPr="000F1CDE">
      <w:rPr>
        <w:color w:val="auto"/>
      </w:rPr>
      <w:t>/</w:t>
    </w:r>
    <w:r w:rsidRPr="000F1CDE">
      <w:rPr>
        <w:color w:val="auto"/>
      </w:rPr>
      <w:fldChar w:fldCharType="begin"/>
    </w:r>
    <w:r w:rsidR="00D77623" w:rsidRPr="000F1CDE">
      <w:rPr>
        <w:color w:val="auto"/>
      </w:rPr>
      <w:instrText xml:space="preserve"> NUMPAGES </w:instrText>
    </w:r>
    <w:r w:rsidRPr="000F1CDE">
      <w:rPr>
        <w:color w:val="auto"/>
      </w:rPr>
      <w:fldChar w:fldCharType="separate"/>
    </w:r>
    <w:r w:rsidR="00DE6DB7">
      <w:rPr>
        <w:noProof/>
        <w:color w:val="auto"/>
      </w:rPr>
      <w:t>2</w:t>
    </w:r>
    <w:r w:rsidRPr="000F1CDE">
      <w:rPr>
        <w:noProof/>
        <w:color w:val="auto"/>
      </w:rPr>
      <w:fldChar w:fldCharType="end"/>
    </w:r>
  </w:p>
  <w:p w14:paraId="185787D5" w14:textId="77777777" w:rsidR="00D77623" w:rsidRDefault="00D776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6E93" w14:textId="77777777" w:rsidR="00635AD8" w:rsidRDefault="00635AD8">
      <w:r>
        <w:separator/>
      </w:r>
    </w:p>
    <w:p w14:paraId="45F8E374" w14:textId="77777777" w:rsidR="00635AD8" w:rsidRDefault="00635AD8"/>
  </w:footnote>
  <w:footnote w:type="continuationSeparator" w:id="0">
    <w:p w14:paraId="0135BEBC" w14:textId="77777777" w:rsidR="00635AD8" w:rsidRDefault="00635AD8">
      <w:r>
        <w:continuationSeparator/>
      </w:r>
    </w:p>
    <w:p w14:paraId="05E2F0DE" w14:textId="77777777" w:rsidR="00635AD8" w:rsidRDefault="00635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791021920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69D69E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2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913038"/>
    <w:multiLevelType w:val="hybridMultilevel"/>
    <w:tmpl w:val="E5D839CE"/>
    <w:lvl w:ilvl="0" w:tplc="E0E4078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4918"/>
    <w:multiLevelType w:val="hybridMultilevel"/>
    <w:tmpl w:val="71DC87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4B56E4"/>
    <w:multiLevelType w:val="multilevel"/>
    <w:tmpl w:val="6EF4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5696E"/>
    <w:multiLevelType w:val="hybridMultilevel"/>
    <w:tmpl w:val="5B36A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760C04"/>
    <w:multiLevelType w:val="multilevel"/>
    <w:tmpl w:val="141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90E5F"/>
    <w:multiLevelType w:val="hybridMultilevel"/>
    <w:tmpl w:val="D3BAFD82"/>
    <w:lvl w:ilvl="0" w:tplc="0E3687D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56F9C"/>
    <w:multiLevelType w:val="hybridMultilevel"/>
    <w:tmpl w:val="38A8094A"/>
    <w:lvl w:ilvl="0" w:tplc="96420436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609DE"/>
    <w:multiLevelType w:val="hybridMultilevel"/>
    <w:tmpl w:val="356A71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41977729">
    <w:abstractNumId w:val="0"/>
  </w:num>
  <w:num w:numId="2" w16cid:durableId="1917742268">
    <w:abstractNumId w:val="8"/>
  </w:num>
  <w:num w:numId="3" w16cid:durableId="59250264">
    <w:abstractNumId w:val="6"/>
  </w:num>
  <w:num w:numId="4" w16cid:durableId="1679893286">
    <w:abstractNumId w:val="1"/>
  </w:num>
  <w:num w:numId="5" w16cid:durableId="1962884808">
    <w:abstractNumId w:val="9"/>
  </w:num>
  <w:num w:numId="6" w16cid:durableId="265113012">
    <w:abstractNumId w:val="3"/>
  </w:num>
  <w:num w:numId="7" w16cid:durableId="1685550050">
    <w:abstractNumId w:val="5"/>
  </w:num>
  <w:num w:numId="8" w16cid:durableId="1455902749">
    <w:abstractNumId w:val="4"/>
  </w:num>
  <w:num w:numId="9" w16cid:durableId="633948659">
    <w:abstractNumId w:val="2"/>
  </w:num>
  <w:num w:numId="10" w16cid:durableId="195921278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66"/>
    <w:rsid w:val="00012363"/>
    <w:rsid w:val="00033F5C"/>
    <w:rsid w:val="00035795"/>
    <w:rsid w:val="000374FB"/>
    <w:rsid w:val="0004000B"/>
    <w:rsid w:val="00041DD7"/>
    <w:rsid w:val="00055ACD"/>
    <w:rsid w:val="00063AE4"/>
    <w:rsid w:val="000754DF"/>
    <w:rsid w:val="00075FBA"/>
    <w:rsid w:val="00077525"/>
    <w:rsid w:val="000B199A"/>
    <w:rsid w:val="000D15F6"/>
    <w:rsid w:val="000E6FF6"/>
    <w:rsid w:val="000F1CDE"/>
    <w:rsid w:val="00107DFB"/>
    <w:rsid w:val="00116B8D"/>
    <w:rsid w:val="00121042"/>
    <w:rsid w:val="00123E4E"/>
    <w:rsid w:val="00125BA8"/>
    <w:rsid w:val="0013577B"/>
    <w:rsid w:val="00143B27"/>
    <w:rsid w:val="0014707E"/>
    <w:rsid w:val="0016371B"/>
    <w:rsid w:val="00165E0C"/>
    <w:rsid w:val="00173C47"/>
    <w:rsid w:val="001752BA"/>
    <w:rsid w:val="00191689"/>
    <w:rsid w:val="001A42AE"/>
    <w:rsid w:val="001B05CB"/>
    <w:rsid w:val="001D41F0"/>
    <w:rsid w:val="001E7D72"/>
    <w:rsid w:val="001F2780"/>
    <w:rsid w:val="002229BA"/>
    <w:rsid w:val="00234EF3"/>
    <w:rsid w:val="00237BDA"/>
    <w:rsid w:val="0025091F"/>
    <w:rsid w:val="00271011"/>
    <w:rsid w:val="002876E4"/>
    <w:rsid w:val="00296AAB"/>
    <w:rsid w:val="002A2361"/>
    <w:rsid w:val="002C795C"/>
    <w:rsid w:val="002D2872"/>
    <w:rsid w:val="002E0302"/>
    <w:rsid w:val="002F489E"/>
    <w:rsid w:val="00333838"/>
    <w:rsid w:val="003604FB"/>
    <w:rsid w:val="00383B2A"/>
    <w:rsid w:val="00385C85"/>
    <w:rsid w:val="003869C3"/>
    <w:rsid w:val="003B0897"/>
    <w:rsid w:val="003C215B"/>
    <w:rsid w:val="003D3AB9"/>
    <w:rsid w:val="003F05B1"/>
    <w:rsid w:val="003F32F1"/>
    <w:rsid w:val="004069F3"/>
    <w:rsid w:val="0041656F"/>
    <w:rsid w:val="004406AE"/>
    <w:rsid w:val="00451575"/>
    <w:rsid w:val="00454E25"/>
    <w:rsid w:val="00455132"/>
    <w:rsid w:val="00464079"/>
    <w:rsid w:val="004719BD"/>
    <w:rsid w:val="00475946"/>
    <w:rsid w:val="004A2392"/>
    <w:rsid w:val="004B4006"/>
    <w:rsid w:val="004B67AA"/>
    <w:rsid w:val="004C397B"/>
    <w:rsid w:val="004C4D6F"/>
    <w:rsid w:val="004D204D"/>
    <w:rsid w:val="004D55A2"/>
    <w:rsid w:val="004E5D05"/>
    <w:rsid w:val="004F7566"/>
    <w:rsid w:val="00507B07"/>
    <w:rsid w:val="00522628"/>
    <w:rsid w:val="00531BD1"/>
    <w:rsid w:val="00531D1C"/>
    <w:rsid w:val="00533E76"/>
    <w:rsid w:val="00552476"/>
    <w:rsid w:val="00572DB2"/>
    <w:rsid w:val="00586D5F"/>
    <w:rsid w:val="00590DE9"/>
    <w:rsid w:val="005B0965"/>
    <w:rsid w:val="005C384B"/>
    <w:rsid w:val="00620026"/>
    <w:rsid w:val="00622F90"/>
    <w:rsid w:val="0062341F"/>
    <w:rsid w:val="006251F1"/>
    <w:rsid w:val="00635AD8"/>
    <w:rsid w:val="006367E8"/>
    <w:rsid w:val="00636D70"/>
    <w:rsid w:val="00641856"/>
    <w:rsid w:val="00650FB3"/>
    <w:rsid w:val="00661C3A"/>
    <w:rsid w:val="00667FE5"/>
    <w:rsid w:val="0068465B"/>
    <w:rsid w:val="006A258F"/>
    <w:rsid w:val="006B37E9"/>
    <w:rsid w:val="006B5ED1"/>
    <w:rsid w:val="006B6EFE"/>
    <w:rsid w:val="006C5FC2"/>
    <w:rsid w:val="006D5DAB"/>
    <w:rsid w:val="006F221D"/>
    <w:rsid w:val="007160A6"/>
    <w:rsid w:val="00716BEC"/>
    <w:rsid w:val="00732C90"/>
    <w:rsid w:val="00735848"/>
    <w:rsid w:val="007524F7"/>
    <w:rsid w:val="00756C84"/>
    <w:rsid w:val="00762753"/>
    <w:rsid w:val="00770677"/>
    <w:rsid w:val="00772AB2"/>
    <w:rsid w:val="00780100"/>
    <w:rsid w:val="00785B66"/>
    <w:rsid w:val="007A06DE"/>
    <w:rsid w:val="007A4691"/>
    <w:rsid w:val="007A5122"/>
    <w:rsid w:val="007B28CF"/>
    <w:rsid w:val="007C6D11"/>
    <w:rsid w:val="007C762B"/>
    <w:rsid w:val="007D0159"/>
    <w:rsid w:val="007D1B6E"/>
    <w:rsid w:val="0083316E"/>
    <w:rsid w:val="008426E4"/>
    <w:rsid w:val="00856FA1"/>
    <w:rsid w:val="00877EBC"/>
    <w:rsid w:val="00884106"/>
    <w:rsid w:val="0088476F"/>
    <w:rsid w:val="00884AFF"/>
    <w:rsid w:val="00897A3F"/>
    <w:rsid w:val="008A2079"/>
    <w:rsid w:val="008B424F"/>
    <w:rsid w:val="008E4191"/>
    <w:rsid w:val="00932608"/>
    <w:rsid w:val="00934245"/>
    <w:rsid w:val="009348B2"/>
    <w:rsid w:val="009376C8"/>
    <w:rsid w:val="00951262"/>
    <w:rsid w:val="00963E3A"/>
    <w:rsid w:val="00967678"/>
    <w:rsid w:val="00970BB2"/>
    <w:rsid w:val="009B7159"/>
    <w:rsid w:val="009C0B51"/>
    <w:rsid w:val="009C5045"/>
    <w:rsid w:val="009D1EEC"/>
    <w:rsid w:val="009D29EF"/>
    <w:rsid w:val="009D338F"/>
    <w:rsid w:val="009E0526"/>
    <w:rsid w:val="009E6EEA"/>
    <w:rsid w:val="009F3420"/>
    <w:rsid w:val="00A048C7"/>
    <w:rsid w:val="00A17E32"/>
    <w:rsid w:val="00A25D7E"/>
    <w:rsid w:val="00A3461A"/>
    <w:rsid w:val="00A609C1"/>
    <w:rsid w:val="00A61F85"/>
    <w:rsid w:val="00A72C16"/>
    <w:rsid w:val="00A84AFB"/>
    <w:rsid w:val="00AB5FBC"/>
    <w:rsid w:val="00AC0F76"/>
    <w:rsid w:val="00AD6C52"/>
    <w:rsid w:val="00AD7285"/>
    <w:rsid w:val="00B02001"/>
    <w:rsid w:val="00B0466A"/>
    <w:rsid w:val="00B05E9A"/>
    <w:rsid w:val="00B10FFF"/>
    <w:rsid w:val="00B15184"/>
    <w:rsid w:val="00B1754E"/>
    <w:rsid w:val="00B324EB"/>
    <w:rsid w:val="00B3263D"/>
    <w:rsid w:val="00B446A3"/>
    <w:rsid w:val="00B45C86"/>
    <w:rsid w:val="00B50E39"/>
    <w:rsid w:val="00B562F1"/>
    <w:rsid w:val="00B57950"/>
    <w:rsid w:val="00B81050"/>
    <w:rsid w:val="00B9235D"/>
    <w:rsid w:val="00B92A96"/>
    <w:rsid w:val="00B97B6E"/>
    <w:rsid w:val="00BA3916"/>
    <w:rsid w:val="00BA47E5"/>
    <w:rsid w:val="00BA6637"/>
    <w:rsid w:val="00BE2176"/>
    <w:rsid w:val="00BE217A"/>
    <w:rsid w:val="00BE25DF"/>
    <w:rsid w:val="00BE59DA"/>
    <w:rsid w:val="00BF2B3A"/>
    <w:rsid w:val="00C205B7"/>
    <w:rsid w:val="00C23176"/>
    <w:rsid w:val="00C31DAF"/>
    <w:rsid w:val="00C63B74"/>
    <w:rsid w:val="00C722CD"/>
    <w:rsid w:val="00C90023"/>
    <w:rsid w:val="00C94021"/>
    <w:rsid w:val="00C96E05"/>
    <w:rsid w:val="00CC0B51"/>
    <w:rsid w:val="00CD573C"/>
    <w:rsid w:val="00CE36A2"/>
    <w:rsid w:val="00CE6499"/>
    <w:rsid w:val="00D23E45"/>
    <w:rsid w:val="00D4590F"/>
    <w:rsid w:val="00D52883"/>
    <w:rsid w:val="00D552E9"/>
    <w:rsid w:val="00D66A7E"/>
    <w:rsid w:val="00D677B0"/>
    <w:rsid w:val="00D7123B"/>
    <w:rsid w:val="00D77623"/>
    <w:rsid w:val="00D77BE9"/>
    <w:rsid w:val="00D80358"/>
    <w:rsid w:val="00D81C8E"/>
    <w:rsid w:val="00D82083"/>
    <w:rsid w:val="00D857EF"/>
    <w:rsid w:val="00DA0E8F"/>
    <w:rsid w:val="00DA567B"/>
    <w:rsid w:val="00DB5E64"/>
    <w:rsid w:val="00DC2AA2"/>
    <w:rsid w:val="00DE6DB7"/>
    <w:rsid w:val="00DF4481"/>
    <w:rsid w:val="00DF4C44"/>
    <w:rsid w:val="00DF5137"/>
    <w:rsid w:val="00DF77C4"/>
    <w:rsid w:val="00E17191"/>
    <w:rsid w:val="00E23E4A"/>
    <w:rsid w:val="00E37EB8"/>
    <w:rsid w:val="00E46173"/>
    <w:rsid w:val="00E63B28"/>
    <w:rsid w:val="00E73819"/>
    <w:rsid w:val="00ED42C7"/>
    <w:rsid w:val="00EE4492"/>
    <w:rsid w:val="00EF2169"/>
    <w:rsid w:val="00EF2479"/>
    <w:rsid w:val="00F35334"/>
    <w:rsid w:val="00F36D1E"/>
    <w:rsid w:val="00F404CB"/>
    <w:rsid w:val="00F42759"/>
    <w:rsid w:val="00F566A9"/>
    <w:rsid w:val="00F61010"/>
    <w:rsid w:val="00FA4537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AF7BA"/>
  <w15:docId w15:val="{98E8B4F3-0490-4AFC-8C5A-B2BB8B96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character" w:styleId="Zdraznn">
    <w:name w:val="Emphasis"/>
    <w:basedOn w:val="Standardnpsmoodstavce"/>
    <w:uiPriority w:val="20"/>
    <w:qFormat/>
    <w:rsid w:val="000B199A"/>
    <w:rPr>
      <w:i/>
      <w:iCs/>
    </w:rPr>
  </w:style>
  <w:style w:type="character" w:styleId="Hypertextovodkaz">
    <w:name w:val="Hyperlink"/>
    <w:basedOn w:val="Standardnpsmoodstavce"/>
    <w:rsid w:val="00B810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050"/>
    <w:pPr>
      <w:spacing w:before="0"/>
      <w:ind w:left="720"/>
      <w:contextualSpacing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AD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25D7E"/>
    <w:rPr>
      <w:b/>
      <w:bCs/>
    </w:rPr>
  </w:style>
  <w:style w:type="paragraph" w:customStyle="1" w:styleId="wnd-align-justify">
    <w:name w:val="wnd-align-justify"/>
    <w:basedOn w:val="Normln"/>
    <w:rsid w:val="00A25D7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D776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1368-ED91-4CD8-A204-8B4C7411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Úřad pro mezinárodněprávní ochranu dětí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umpod34</dc:creator>
  <cp:lastModifiedBy>jiri cizek</cp:lastModifiedBy>
  <cp:revision>3</cp:revision>
  <cp:lastPrinted>2025-02-13T06:54:00Z</cp:lastPrinted>
  <dcterms:created xsi:type="dcterms:W3CDTF">2026-07-20T17:25:00Z</dcterms:created>
  <dcterms:modified xsi:type="dcterms:W3CDTF">2026-07-20T17:27:00Z</dcterms:modified>
</cp:coreProperties>
</file>